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03CC138A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11013</w:t>
      </w:r>
    </w:p>
    <w:p w14:paraId="67787A70" w14:textId="6D30CD7A" w:rsidR="007157E3" w:rsidRPr="00862755" w:rsidRDefault="00391944" w:rsidP="00862755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Pr="0039194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62755" w:rsidRPr="00862755">
        <w:rPr>
          <w:rFonts w:ascii="Courier New" w:hAnsi="Courier New" w:cs="Courier New"/>
          <w:sz w:val="24"/>
          <w:szCs w:val="24"/>
        </w:rPr>
        <w:t>El Expediente N° 2385/18 – iniciado por la Sra. Cuello Lorena Soledad – Eximición Tasas por Servicios a la Propiedad; y</w:t>
      </w:r>
    </w:p>
    <w:p w14:paraId="3888B3FF" w14:textId="0447B144" w:rsidR="003D7D49" w:rsidRDefault="002B2C74" w:rsidP="0086275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60F9BEA" w14:textId="764153E5" w:rsidR="00862755" w:rsidRPr="00862755" w:rsidRDefault="00571161" w:rsidP="00862755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r w:rsidRPr="00862755">
        <w:rPr>
          <w:rFonts w:ascii="Courier New" w:eastAsia="Arial Unicode MS" w:hAnsi="Courier New" w:cs="Courier New"/>
          <w:b w:val="0"/>
        </w:rPr>
        <w:t>Que</w:t>
      </w:r>
      <w:r w:rsidR="00862755" w:rsidRPr="00862755">
        <w:rPr>
          <w:rFonts w:ascii="Courier New" w:hAnsi="Courier New" w:cs="Courier New"/>
          <w:b w:val="0"/>
        </w:rPr>
        <w:t xml:space="preserve"> solicita la eximición de la Tasa por Servicios a la Propiedad del Inmueble Cuenta Municipal N° 00025861;    </w:t>
      </w:r>
    </w:p>
    <w:p w14:paraId="2FDD5127" w14:textId="77777777" w:rsidR="00862755" w:rsidRPr="00862755" w:rsidRDefault="00862755" w:rsidP="00862755">
      <w:pPr>
        <w:pStyle w:val="Prrafodelista"/>
        <w:spacing w:line="276" w:lineRule="auto"/>
        <w:rPr>
          <w:rFonts w:ascii="Courier New" w:hAnsi="Courier New" w:cs="Courier New"/>
          <w:b w:val="0"/>
        </w:rPr>
      </w:pPr>
    </w:p>
    <w:p w14:paraId="60713341" w14:textId="08EA51C9" w:rsidR="009D7950" w:rsidRDefault="00862755" w:rsidP="00862755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r w:rsidRPr="00862755">
        <w:rPr>
          <w:rFonts w:ascii="Courier New" w:hAnsi="Courier New" w:cs="Courier New"/>
          <w:b w:val="0"/>
        </w:rPr>
        <w:t>Que  no cuenta con los recursos para poder afrontar la deuda contraída.</w:t>
      </w:r>
    </w:p>
    <w:p w14:paraId="21B4E2A0" w14:textId="77777777" w:rsidR="00862755" w:rsidRPr="00862755" w:rsidRDefault="00862755" w:rsidP="00862755">
      <w:pPr>
        <w:pStyle w:val="Prrafodelista"/>
        <w:spacing w:line="276" w:lineRule="auto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37B0611E" w:rsidR="00573CDC" w:rsidRPr="00862755" w:rsidRDefault="00FF7569" w:rsidP="00862755">
      <w:pPr>
        <w:pStyle w:val="Prrafodelista"/>
        <w:spacing w:line="276" w:lineRule="auto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86275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</w:t>
      </w:r>
      <w:r w:rsidR="00391944" w:rsidRPr="0086275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ue evaluado el expediente</w:t>
      </w:r>
      <w:r w:rsidR="008301B0" w:rsidRPr="0086275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</w:t>
      </w:r>
      <w:r w:rsidR="00AA31A2" w:rsidRPr="0086275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86275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86275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86275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86275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86275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86275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86275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86275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86275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86275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86275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314941" w:rsidRPr="0086275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21</w:t>
      </w:r>
      <w:r w:rsidR="00AF1DAC" w:rsidRPr="0086275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noviembre</w:t>
      </w:r>
      <w:r w:rsidR="007740AE" w:rsidRPr="0086275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86275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243ED42" w14:textId="77777777" w:rsidR="0055678C" w:rsidRPr="009D7950" w:rsidRDefault="0055678C" w:rsidP="009D7950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29AED3A5" w:rsidR="00074D29" w:rsidRDefault="00EF174D" w:rsidP="009269D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bookmarkStart w:id="0" w:name="_GoBack"/>
      <w:bookmarkEnd w:id="0"/>
    </w:p>
    <w:p w14:paraId="238814C7" w14:textId="69C8486D" w:rsidR="009672F0" w:rsidRPr="00862755" w:rsidRDefault="00686BD6" w:rsidP="00862755">
      <w:pPr>
        <w:spacing w:before="100" w:beforeAutospacing="1"/>
        <w:ind w:left="709" w:hanging="709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862755" w:rsidRPr="00862755">
        <w:rPr>
          <w:rFonts w:ascii="Courier New" w:hAnsi="Courier New" w:cs="Courier New"/>
          <w:b/>
        </w:rPr>
        <w:t xml:space="preserve"> </w:t>
      </w:r>
      <w:r w:rsidR="00862755" w:rsidRPr="00862755">
        <w:rPr>
          <w:rFonts w:ascii="Courier New" w:hAnsi="Courier New" w:cs="Courier New"/>
          <w:b/>
          <w:sz w:val="24"/>
          <w:szCs w:val="24"/>
        </w:rPr>
        <w:t>EXIMIR</w:t>
      </w:r>
      <w:r w:rsidR="00862755" w:rsidRPr="00862755">
        <w:rPr>
          <w:rFonts w:ascii="Courier New" w:hAnsi="Courier New" w:cs="Courier New"/>
          <w:sz w:val="24"/>
          <w:szCs w:val="24"/>
        </w:rPr>
        <w:t xml:space="preserve"> cinco (5) cuotas por cada una pagada en término respecto de la deuda que mantiene con el municipio en concepto de tasa por servicios a la propiedad cuenta municipal n° 00025861. </w:t>
      </w:r>
      <w:proofErr w:type="gramStart"/>
      <w:r w:rsidR="00862755" w:rsidRPr="00862755">
        <w:rPr>
          <w:rFonts w:ascii="Courier New" w:hAnsi="Courier New" w:cs="Courier New"/>
          <w:sz w:val="24"/>
          <w:szCs w:val="24"/>
        </w:rPr>
        <w:t>la</w:t>
      </w:r>
      <w:proofErr w:type="gramEnd"/>
      <w:r w:rsidR="00862755" w:rsidRPr="00862755">
        <w:rPr>
          <w:rFonts w:ascii="Courier New" w:hAnsi="Courier New" w:cs="Courier New"/>
          <w:sz w:val="24"/>
          <w:szCs w:val="24"/>
        </w:rPr>
        <w:t xml:space="preserve"> falta de pago de dos cuotas consecutivas o tres alternadas hará caducar el beneficio</w:t>
      </w:r>
      <w:r w:rsidR="00862755">
        <w:rPr>
          <w:rFonts w:ascii="Courier New" w:hAnsi="Courier New" w:cs="Courier New"/>
          <w:sz w:val="24"/>
          <w:szCs w:val="24"/>
        </w:rPr>
        <w:t xml:space="preserve"> otorgado.-</w:t>
      </w:r>
    </w:p>
    <w:p w14:paraId="3281DB82" w14:textId="55138AFF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86275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F50538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VEINTIÚN </w:t>
      </w:r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77D1A"/>
    <w:rsid w:val="0038073F"/>
    <w:rsid w:val="00381C64"/>
    <w:rsid w:val="0038217E"/>
    <w:rsid w:val="00382B76"/>
    <w:rsid w:val="003835D0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9DC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E5FC5-68CE-452F-9E28-9BC58999C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182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2018-11-23T12:28:00Z</cp:lastPrinted>
  <dcterms:created xsi:type="dcterms:W3CDTF">2018-11-23T12:20:00Z</dcterms:created>
  <dcterms:modified xsi:type="dcterms:W3CDTF">2018-11-26T14:44:00Z</dcterms:modified>
</cp:coreProperties>
</file>