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74E67FE0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F22F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1019</w:t>
      </w:r>
    </w:p>
    <w:p w14:paraId="76E542FE" w14:textId="16B58CB1" w:rsidR="00EB41D2" w:rsidRPr="00EB1AD8" w:rsidRDefault="00391944" w:rsidP="00EB1AD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5514D7">
        <w:rPr>
          <w:rFonts w:ascii="Courier New" w:hAnsi="Courier New" w:cs="Courier New"/>
          <w:sz w:val="24"/>
          <w:szCs w:val="24"/>
        </w:rPr>
        <w:t xml:space="preserve"> </w:t>
      </w:r>
      <w:r w:rsidR="00EB1AD8">
        <w:rPr>
          <w:rFonts w:ascii="Courier New" w:hAnsi="Courier New" w:cs="Courier New"/>
          <w:sz w:val="24"/>
          <w:szCs w:val="24"/>
        </w:rPr>
        <w:t>El Expediente N°90/I/95 – iniciado por Club Atlético Banfield –  Eximición</w:t>
      </w:r>
      <w:r w:rsidR="00EB1AD8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EB1AD8">
        <w:rPr>
          <w:rFonts w:ascii="Courier New" w:hAnsi="Courier New" w:cs="Courier New"/>
          <w:sz w:val="24"/>
          <w:szCs w:val="24"/>
        </w:rPr>
        <w:t>icios a la Propiedad;</w:t>
      </w:r>
      <w:r w:rsidR="00EB1AD8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3B1CFFB1" w14:textId="16AF4D73" w:rsidR="00290F89" w:rsidRDefault="002B2C7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B19E992" w14:textId="14D74A49" w:rsidR="00EB1AD8" w:rsidRPr="00EB1AD8" w:rsidRDefault="005A4DC6" w:rsidP="00EB1AD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B1AD8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EB1AD8" w:rsidRPr="00EB1AD8">
        <w:rPr>
          <w:rFonts w:ascii="Courier New" w:hAnsi="Courier New" w:cs="Courier New"/>
          <w:b w:val="0"/>
          <w:lang w:val="es-ES"/>
        </w:rPr>
        <w:t>solicita la eximición de la deuda de Tasa por Servicios a la Propiedad Cuentas Municipales N° 00001830 y N°0001832;</w:t>
      </w:r>
    </w:p>
    <w:p w14:paraId="7C222E1F" w14:textId="77777777" w:rsidR="00EB1AD8" w:rsidRPr="00EB1AD8" w:rsidRDefault="00EB1AD8" w:rsidP="00EB1AD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B1AD8">
        <w:rPr>
          <w:rFonts w:ascii="Courier New" w:hAnsi="Courier New" w:cs="Courier New"/>
          <w:b w:val="0"/>
          <w:lang w:val="es-ES"/>
        </w:rPr>
        <w:t xml:space="preserve"> </w:t>
      </w:r>
    </w:p>
    <w:p w14:paraId="46506248" w14:textId="77777777" w:rsidR="00EB1AD8" w:rsidRPr="00EB1AD8" w:rsidRDefault="00EB1AD8" w:rsidP="00EB1AD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B1AD8">
        <w:rPr>
          <w:rFonts w:ascii="Courier New" w:hAnsi="Courier New" w:cs="Courier New"/>
          <w:b w:val="0"/>
          <w:lang w:val="es-ES"/>
        </w:rPr>
        <w:t>Que lo solicitado se basa en el Art. 20 de la Ley impuestos a las ganancias para el club atlético Banfield de nuestra Ciudad, siendo éste una entidad de carácter Social.</w:t>
      </w:r>
    </w:p>
    <w:p w14:paraId="78B3DD08" w14:textId="4DE31E18" w:rsidR="005A4DC6" w:rsidRPr="00EB1AD8" w:rsidRDefault="005A4DC6" w:rsidP="00EB1AD8">
      <w:pPr>
        <w:pStyle w:val="Prrafodelista"/>
        <w:spacing w:line="276" w:lineRule="auto"/>
        <w:jc w:val="both"/>
        <w:rPr>
          <w:rStyle w:val="Ttulodellibro"/>
          <w:rFonts w:ascii="Courier New" w:eastAsia="Arial Unicode MS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7B9AA205" w:rsidR="00573CDC" w:rsidRPr="00EB1AD8" w:rsidRDefault="00FF7569" w:rsidP="00EB1AD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EB1AD8">
        <w:rPr>
          <w:rStyle w:val="Ttulodellibro"/>
          <w:rFonts w:ascii="Courier New" w:hAnsi="Courier New" w:cs="Courier New"/>
          <w:i w:val="0"/>
        </w:rPr>
        <w:t>Q</w:t>
      </w:r>
      <w:r w:rsidR="00391944" w:rsidRPr="00EB1AD8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EB1AD8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EB1AD8">
        <w:rPr>
          <w:rStyle w:val="Ttulodellibro"/>
          <w:rFonts w:ascii="Courier New" w:hAnsi="Courier New" w:cs="Courier New"/>
          <w:i w:val="0"/>
        </w:rPr>
        <w:t>la Comisi</w:t>
      </w:r>
      <w:r w:rsidR="00814147" w:rsidRPr="00EB1AD8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EB1AD8">
        <w:rPr>
          <w:rStyle w:val="Ttulodellibro"/>
          <w:rFonts w:ascii="Courier New" w:hAnsi="Courier New" w:cs="Courier New"/>
          <w:i w:val="0"/>
        </w:rPr>
        <w:t>Hacienda</w:t>
      </w:r>
      <w:r w:rsidR="00F87D4D" w:rsidRPr="00EB1AD8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EB1AD8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EB1AD8">
        <w:rPr>
          <w:rStyle w:val="Ttulodellibro"/>
          <w:rFonts w:ascii="Courier New" w:hAnsi="Courier New" w:cs="Courier New"/>
          <w:i w:val="0"/>
        </w:rPr>
        <w:t>despacho</w:t>
      </w:r>
      <w:r w:rsidR="000416B2" w:rsidRPr="00EB1AD8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EB1AD8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EB1AD8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EB1AD8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EB1AD8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EB1AD8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5A4DC6" w:rsidRPr="00EB1AD8">
        <w:rPr>
          <w:rStyle w:val="Ttulodellibro"/>
          <w:rFonts w:ascii="Courier New" w:eastAsia="Calibri" w:hAnsi="Courier New" w:cs="Courier New"/>
          <w:i w:val="0"/>
        </w:rPr>
        <w:t>Ordinaria del día 28</w:t>
      </w:r>
      <w:r w:rsidR="00AF1DAC" w:rsidRPr="00EB1AD8">
        <w:rPr>
          <w:rStyle w:val="Ttulodellibro"/>
          <w:rFonts w:ascii="Courier New" w:eastAsia="Calibri" w:hAnsi="Courier New" w:cs="Courier New"/>
          <w:i w:val="0"/>
        </w:rPr>
        <w:t xml:space="preserve"> de noviembre</w:t>
      </w:r>
      <w:r w:rsidR="007740AE" w:rsidRPr="00EB1AD8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EB1AD8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5A4DC6" w:rsidRDefault="0055678C" w:rsidP="005A4DC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38814C7" w14:textId="637EA47E" w:rsidR="009672F0" w:rsidRPr="00FE75DF" w:rsidRDefault="00686BD6" w:rsidP="00862755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E75DF">
        <w:rPr>
          <w:rFonts w:ascii="Courier New" w:hAnsi="Courier New" w:cs="Courier New"/>
          <w:b/>
        </w:rPr>
        <w:t>:</w:t>
      </w:r>
      <w:r w:rsidR="00FE75DF"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FE75DF" w:rsidRPr="00166055">
        <w:rPr>
          <w:rFonts w:ascii="Courier New" w:eastAsia="Arial Unicode MS" w:hAnsi="Courier New" w:cs="ShelleyAllegroScript-Normal"/>
          <w:b/>
          <w:lang w:val="es-ES_tradnl"/>
        </w:rPr>
        <w:t>EXIMIR</w:t>
      </w:r>
      <w:r w:rsidR="00FE75DF"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FE75DF" w:rsidRPr="00FE75D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cien por ciento (100%) el pago de la deuda que en concepto de </w:t>
      </w:r>
      <w:r w:rsidR="00FE75DF" w:rsidRPr="00FE75D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tasa por servicio a la propiedad - cuentas municipales N° 00001830 Y N°00001832 mantiene con el municipio  hasta diciembre de 2018 inclusive. </w:t>
      </w:r>
    </w:p>
    <w:p w14:paraId="0946911C" w14:textId="77777777" w:rsidR="00FE75DF" w:rsidRPr="005A094A" w:rsidRDefault="00FE75DF" w:rsidP="00FE75D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5D152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5D152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5D1521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5D1521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50B05CDE" w14:textId="77777777" w:rsidR="003F2370" w:rsidRPr="00FE75DF" w:rsidRDefault="003F2370" w:rsidP="00576674">
      <w:pPr>
        <w:spacing w:before="100" w:beforeAutospacing="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5DE0D68" w14:textId="1123DB7C" w:rsidR="003F2370" w:rsidRDefault="003F2370" w:rsidP="003F2370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42B58536" w14:textId="22DA969B" w:rsidR="003F2370" w:rsidRPr="003F2370" w:rsidRDefault="003F2370" w:rsidP="003F2370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3281DB82" w14:textId="67A2560B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FE75D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t.3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75558F4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046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77D1A"/>
    <w:rsid w:val="0038073F"/>
    <w:rsid w:val="00381C64"/>
    <w:rsid w:val="0038217E"/>
    <w:rsid w:val="00382B76"/>
    <w:rsid w:val="003835D0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B59A4-C00F-4F0C-8F3A-219CD8F21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216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2018-11-29T13:00:00Z</cp:lastPrinted>
  <dcterms:created xsi:type="dcterms:W3CDTF">2018-11-29T13:18:00Z</dcterms:created>
  <dcterms:modified xsi:type="dcterms:W3CDTF">2018-11-29T13:37:00Z</dcterms:modified>
</cp:coreProperties>
</file>