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5D31629F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B5E4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1035</w:t>
      </w:r>
    </w:p>
    <w:p w14:paraId="706C3A5B" w14:textId="0307A53B" w:rsidR="000570BB" w:rsidRDefault="00391944" w:rsidP="000570BB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0570BB" w:rsidRPr="000570BB">
        <w:rPr>
          <w:rFonts w:ascii="Courier New" w:hAnsi="Courier New" w:cs="Courier New"/>
          <w:sz w:val="24"/>
          <w:szCs w:val="24"/>
        </w:rPr>
        <w:t xml:space="preserve">El Expediente Nº 2177/18 Iniciado por el Sr. </w:t>
      </w:r>
      <w:proofErr w:type="spellStart"/>
      <w:r w:rsidR="000570BB" w:rsidRPr="000570BB">
        <w:rPr>
          <w:rFonts w:ascii="Courier New" w:hAnsi="Courier New" w:cs="Courier New"/>
          <w:sz w:val="24"/>
          <w:szCs w:val="24"/>
        </w:rPr>
        <w:t>Nicolli</w:t>
      </w:r>
      <w:proofErr w:type="spellEnd"/>
      <w:r w:rsidR="000570BB" w:rsidRPr="000570BB">
        <w:rPr>
          <w:rFonts w:ascii="Courier New" w:hAnsi="Courier New" w:cs="Courier New"/>
          <w:sz w:val="24"/>
          <w:szCs w:val="24"/>
        </w:rPr>
        <w:t xml:space="preserve"> Roger Gustavo – Previa; y</w:t>
      </w:r>
    </w:p>
    <w:p w14:paraId="749DB183" w14:textId="77777777" w:rsidR="00FC53CC" w:rsidRPr="00195B10" w:rsidRDefault="00FC53CC" w:rsidP="000570BB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3B1CFFB1" w14:textId="16AF4D73" w:rsidR="00290F89" w:rsidRDefault="002B2C7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0AFDE62" w14:textId="77777777" w:rsidR="00FC53CC" w:rsidRDefault="00FC53CC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5DE31CC" w14:textId="7140D5A6" w:rsidR="000570BB" w:rsidRDefault="00C424B2" w:rsidP="000570B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570BB">
        <w:rPr>
          <w:rFonts w:ascii="Courier New" w:hAnsi="Courier New" w:cs="Courier New"/>
          <w:b w:val="0"/>
          <w:lang w:val="es-ES"/>
        </w:rPr>
        <w:t xml:space="preserve">Que </w:t>
      </w:r>
      <w:r w:rsidR="000570BB" w:rsidRPr="000570BB">
        <w:rPr>
          <w:rFonts w:ascii="Courier New" w:hAnsi="Courier New" w:cs="Courier New"/>
          <w:b w:val="0"/>
        </w:rPr>
        <w:t>solicita autorización para construir una cochera en su propiedad sin cumplimiento del Art. 218 de la Ordenanza 8547 respecto de los retiros laterales;</w:t>
      </w:r>
    </w:p>
    <w:p w14:paraId="0EBCCC27" w14:textId="77777777" w:rsidR="000570BB" w:rsidRPr="000570BB" w:rsidRDefault="000570BB" w:rsidP="000570B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8291C07" w14:textId="77777777" w:rsidR="000570BB" w:rsidRDefault="000570BB" w:rsidP="000570B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570BB">
        <w:rPr>
          <w:rFonts w:ascii="Courier New" w:hAnsi="Courier New" w:cs="Courier New"/>
          <w:b w:val="0"/>
        </w:rPr>
        <w:t>Que poseía en el lugar una pérgola con protección para los vehículos que permanentemente se dañaban con las inclemencias de tiempo;</w:t>
      </w:r>
    </w:p>
    <w:p w14:paraId="7BF0B521" w14:textId="77777777" w:rsidR="000570BB" w:rsidRPr="000570BB" w:rsidRDefault="000570BB" w:rsidP="000570B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C2505DF" w14:textId="77777777" w:rsidR="000570BB" w:rsidRDefault="000570BB" w:rsidP="000570B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570BB">
        <w:rPr>
          <w:rFonts w:ascii="Courier New" w:hAnsi="Courier New" w:cs="Courier New"/>
          <w:b w:val="0"/>
        </w:rPr>
        <w:t>Que la mejor solución es construir una cochera cubierta con materiales sólidos,</w:t>
      </w:r>
    </w:p>
    <w:p w14:paraId="5C619F55" w14:textId="77777777" w:rsidR="000570BB" w:rsidRPr="000570BB" w:rsidRDefault="000570BB" w:rsidP="000570B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35F00DF" w14:textId="77777777" w:rsidR="000570BB" w:rsidRPr="000570BB" w:rsidRDefault="000570BB" w:rsidP="000570B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570BB">
        <w:rPr>
          <w:rFonts w:ascii="Courier New" w:hAnsi="Courier New" w:cs="Courier New"/>
          <w:b w:val="0"/>
        </w:rPr>
        <w:t xml:space="preserve">Que manifiesta contar con el acuerdo del vecino propietario de la vivienda colindante; </w:t>
      </w:r>
    </w:p>
    <w:p w14:paraId="7F868E0F" w14:textId="77777777" w:rsidR="000570BB" w:rsidRDefault="000570BB" w:rsidP="000570B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570BB">
        <w:rPr>
          <w:rFonts w:ascii="Courier New" w:hAnsi="Courier New" w:cs="Courier New"/>
          <w:b w:val="0"/>
        </w:rPr>
        <w:t>Que solo ocuparía parte de la medianera manteniendo el restiro en el resto de la propiedad,</w:t>
      </w:r>
    </w:p>
    <w:p w14:paraId="1BEA0067" w14:textId="77777777" w:rsidR="000570BB" w:rsidRDefault="000570BB" w:rsidP="000570B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3AEEE1" w14:textId="6804D19A" w:rsidR="00573CDC" w:rsidRDefault="00FF7569" w:rsidP="000570B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0570BB">
        <w:rPr>
          <w:rStyle w:val="Ttulodellibro"/>
          <w:rFonts w:ascii="Courier New" w:hAnsi="Courier New" w:cs="Courier New"/>
          <w:i w:val="0"/>
        </w:rPr>
        <w:t>Q</w:t>
      </w:r>
      <w:r w:rsidR="00391944" w:rsidRPr="000570BB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0570BB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0570BB">
        <w:rPr>
          <w:rStyle w:val="Ttulodellibro"/>
          <w:rFonts w:ascii="Courier New" w:hAnsi="Courier New" w:cs="Courier New"/>
          <w:i w:val="0"/>
        </w:rPr>
        <w:t>la Comisi</w:t>
      </w:r>
      <w:r w:rsidR="00814147" w:rsidRPr="000570BB">
        <w:rPr>
          <w:rStyle w:val="Ttulodellibro"/>
          <w:rFonts w:ascii="Courier New" w:hAnsi="Courier New" w:cs="Courier New"/>
          <w:i w:val="0"/>
        </w:rPr>
        <w:t xml:space="preserve">ón de </w:t>
      </w:r>
      <w:r w:rsidR="00195B10" w:rsidRPr="000570BB">
        <w:rPr>
          <w:rStyle w:val="Ttulodellibro"/>
          <w:rFonts w:ascii="Courier New" w:hAnsi="Courier New" w:cs="Courier New"/>
          <w:i w:val="0"/>
        </w:rPr>
        <w:t>Obras y Servicios Públicos</w:t>
      </w:r>
      <w:r w:rsidR="00F87D4D" w:rsidRPr="000570BB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0570BB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0570BB">
        <w:rPr>
          <w:rStyle w:val="Ttulodellibro"/>
          <w:rFonts w:ascii="Courier New" w:hAnsi="Courier New" w:cs="Courier New"/>
          <w:i w:val="0"/>
        </w:rPr>
        <w:t>despacho</w:t>
      </w:r>
      <w:r w:rsidR="000416B2" w:rsidRPr="000570BB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0570BB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0570BB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0570BB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0570BB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0570BB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7A3078" w:rsidRPr="000570BB">
        <w:rPr>
          <w:rStyle w:val="Ttulodellibro"/>
          <w:rFonts w:ascii="Courier New" w:eastAsia="Calibri" w:hAnsi="Courier New" w:cs="Courier New"/>
          <w:i w:val="0"/>
        </w:rPr>
        <w:t xml:space="preserve">Ordinaria del día 05 de </w:t>
      </w:r>
      <w:r w:rsidR="00D13CB5" w:rsidRPr="000570BB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0570BB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0570BB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06035223" w14:textId="77777777" w:rsidR="00FC53CC" w:rsidRPr="000570BB" w:rsidRDefault="00FC53CC" w:rsidP="000570B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4BD63AE1" w:rsidR="00074D29" w:rsidRDefault="00EF174D" w:rsidP="00FC53C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872CB2D" w14:textId="77777777" w:rsidR="00FC53CC" w:rsidRDefault="00FC53CC" w:rsidP="00FC53C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6E95B9B" w14:textId="4F9C696E" w:rsidR="00FC53CC" w:rsidRDefault="00FC53CC" w:rsidP="00FC53CC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716C367A" w14:textId="1B54D237" w:rsidR="00FC53CC" w:rsidRPr="00FC53CC" w:rsidRDefault="00FC53CC" w:rsidP="00FC53CC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  <w:bookmarkStart w:id="0" w:name="_GoBack"/>
      <w:bookmarkEnd w:id="0"/>
    </w:p>
    <w:p w14:paraId="7AE6C387" w14:textId="42E998F7" w:rsidR="00195B10" w:rsidRDefault="00CC064C" w:rsidP="00425B1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195B10">
        <w:rPr>
          <w:rFonts w:ascii="Courier New" w:hAnsi="Courier New" w:cs="Courier New"/>
          <w:b/>
          <w:sz w:val="24"/>
          <w:szCs w:val="24"/>
        </w:rPr>
        <w:t>AUTORIZAR</w:t>
      </w:r>
      <w:r w:rsidR="00425B18">
        <w:rPr>
          <w:rFonts w:ascii="Courier New" w:hAnsi="Courier New" w:cs="Courier New"/>
          <w:b/>
          <w:sz w:val="24"/>
          <w:szCs w:val="24"/>
        </w:rPr>
        <w:t xml:space="preserve"> </w:t>
      </w:r>
      <w:r w:rsidR="000570BB" w:rsidRPr="007935A9">
        <w:rPr>
          <w:rFonts w:ascii="Courier New" w:hAnsi="Courier New" w:cs="Courier New"/>
          <w:sz w:val="24"/>
          <w:szCs w:val="24"/>
        </w:rPr>
        <w:t xml:space="preserve">la </w:t>
      </w:r>
      <w:r w:rsidR="000570BB">
        <w:rPr>
          <w:rFonts w:ascii="Courier New" w:hAnsi="Courier New" w:cs="Courier New"/>
          <w:sz w:val="24"/>
          <w:szCs w:val="24"/>
        </w:rPr>
        <w:t xml:space="preserve">construcción de una cochera  </w:t>
      </w:r>
      <w:r w:rsidR="00FC53CC">
        <w:rPr>
          <w:rFonts w:ascii="Courier New" w:hAnsi="Courier New" w:cs="Courier New"/>
          <w:sz w:val="24"/>
          <w:szCs w:val="24"/>
        </w:rPr>
        <w:t>a realizar en el inmueble designación catastral 01-01-308-009 sin el cumplimiento  de lo establecido en el Art. 218 de la Ordenanza 8547 conforme a plano obrante a fs. 5 del</w:t>
      </w:r>
      <w:r w:rsidR="00FC53CC" w:rsidRPr="00FC53CC">
        <w:rPr>
          <w:rFonts w:ascii="Courier New" w:hAnsi="Courier New" w:cs="Courier New"/>
          <w:sz w:val="24"/>
          <w:szCs w:val="24"/>
        </w:rPr>
        <w:t xml:space="preserve"> </w:t>
      </w:r>
      <w:r w:rsidR="00FC53CC">
        <w:rPr>
          <w:rFonts w:ascii="Courier New" w:hAnsi="Courier New" w:cs="Courier New"/>
          <w:sz w:val="24"/>
          <w:szCs w:val="24"/>
        </w:rPr>
        <w:t>expediente de referencia</w:t>
      </w:r>
      <w:r w:rsidR="00FC53CC">
        <w:rPr>
          <w:rFonts w:ascii="Courier New" w:hAnsi="Courier New" w:cs="Courier New"/>
          <w:sz w:val="24"/>
          <w:szCs w:val="24"/>
        </w:rPr>
        <w:t>.-</w:t>
      </w:r>
    </w:p>
    <w:p w14:paraId="169E23F5" w14:textId="77777777" w:rsidR="00FC53CC" w:rsidRPr="00425B18" w:rsidRDefault="00FC53CC" w:rsidP="00425B1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281DB82" w14:textId="7508329F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8F0F4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5EA364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0BB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779D7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55BD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5B10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5B18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A6831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248D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6F62"/>
    <w:rsid w:val="00AE74D5"/>
    <w:rsid w:val="00AE7F78"/>
    <w:rsid w:val="00AF0174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731"/>
    <w:rsid w:val="00B64B94"/>
    <w:rsid w:val="00B65811"/>
    <w:rsid w:val="00B66071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342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299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B5E43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3CC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2BE13-6C4C-4B44-9F86-611C7B87E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231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2018-12-10T12:14:00Z</cp:lastPrinted>
  <dcterms:created xsi:type="dcterms:W3CDTF">2018-12-10T12:08:00Z</dcterms:created>
  <dcterms:modified xsi:type="dcterms:W3CDTF">2018-12-10T12:18:00Z</dcterms:modified>
</cp:coreProperties>
</file>