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5C3F519A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A6E0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1038</w:t>
      </w:r>
    </w:p>
    <w:p w14:paraId="4E65686C" w14:textId="77777777" w:rsidR="006E3994" w:rsidRPr="004167BD" w:rsidRDefault="00391944" w:rsidP="006E399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6E3994">
        <w:rPr>
          <w:rFonts w:ascii="Courier New" w:hAnsi="Courier New" w:cs="Courier New"/>
          <w:sz w:val="24"/>
          <w:szCs w:val="24"/>
        </w:rPr>
        <w:t xml:space="preserve">El Expediente N°1599/03 – iniciado por el Sr. </w:t>
      </w:r>
      <w:proofErr w:type="spellStart"/>
      <w:r w:rsidR="006E3994">
        <w:rPr>
          <w:rFonts w:ascii="Courier New" w:hAnsi="Courier New" w:cs="Courier New"/>
          <w:sz w:val="24"/>
          <w:szCs w:val="24"/>
        </w:rPr>
        <w:t>Oyola</w:t>
      </w:r>
      <w:proofErr w:type="spellEnd"/>
      <w:r w:rsidR="006E3994">
        <w:rPr>
          <w:rFonts w:ascii="Courier New" w:hAnsi="Courier New" w:cs="Courier New"/>
          <w:sz w:val="24"/>
          <w:szCs w:val="24"/>
        </w:rPr>
        <w:t xml:space="preserve"> Humberto Osmar – Flores Teresa </w:t>
      </w:r>
      <w:proofErr w:type="spellStart"/>
      <w:r w:rsidR="006E3994">
        <w:rPr>
          <w:rFonts w:ascii="Courier New" w:hAnsi="Courier New" w:cs="Courier New"/>
          <w:sz w:val="24"/>
          <w:szCs w:val="24"/>
        </w:rPr>
        <w:t>Haidée</w:t>
      </w:r>
      <w:proofErr w:type="spellEnd"/>
      <w:r w:rsidR="006E3994">
        <w:rPr>
          <w:rFonts w:ascii="Courier New" w:hAnsi="Courier New" w:cs="Courier New"/>
          <w:sz w:val="24"/>
          <w:szCs w:val="24"/>
        </w:rPr>
        <w:t xml:space="preserve"> -  Eximición</w:t>
      </w:r>
      <w:r w:rsidR="006E3994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6E3994">
        <w:rPr>
          <w:rFonts w:ascii="Courier New" w:hAnsi="Courier New" w:cs="Courier New"/>
          <w:sz w:val="24"/>
          <w:szCs w:val="24"/>
        </w:rPr>
        <w:t>icios a la Propiedad;</w:t>
      </w:r>
      <w:r w:rsidR="006E3994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19631E7" w14:textId="77F50BA4" w:rsidR="00231CB9" w:rsidRPr="003B37EF" w:rsidRDefault="00231CB9" w:rsidP="006E3994">
      <w:pPr>
        <w:jc w:val="both"/>
        <w:rPr>
          <w:rFonts w:ascii="Courier New" w:hAnsi="Courier New" w:cs="Courier New"/>
          <w:sz w:val="24"/>
          <w:szCs w:val="24"/>
        </w:rPr>
      </w:pPr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A440A3" w14:textId="77777777" w:rsidR="006E3994" w:rsidRDefault="006E399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596D56B" w14:textId="17B67B48" w:rsidR="006E3994" w:rsidRPr="006E3994" w:rsidRDefault="00C424B2" w:rsidP="006E39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E3994">
        <w:rPr>
          <w:rFonts w:ascii="Courier New" w:hAnsi="Courier New" w:cs="Courier New"/>
          <w:b w:val="0"/>
          <w:lang w:val="es-ES"/>
        </w:rPr>
        <w:t xml:space="preserve">Que </w:t>
      </w:r>
      <w:r w:rsidR="006E3994" w:rsidRPr="006E3994">
        <w:rPr>
          <w:rFonts w:ascii="Courier New" w:hAnsi="Courier New" w:cs="Courier New"/>
          <w:b w:val="0"/>
          <w:lang w:val="es-ES"/>
        </w:rPr>
        <w:t xml:space="preserve">solicita la eximición de la deuda de Tasa por Servicios a la Propiedad Cuenta Municipal N° 00006422; </w:t>
      </w:r>
    </w:p>
    <w:p w14:paraId="16864A02" w14:textId="77777777" w:rsidR="006E3994" w:rsidRPr="006E3994" w:rsidRDefault="006E3994" w:rsidP="006E39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8D1E3ED" w14:textId="77777777" w:rsidR="006E3994" w:rsidRPr="006E3994" w:rsidRDefault="006E3994" w:rsidP="006E39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E3994">
        <w:rPr>
          <w:rFonts w:ascii="Courier New" w:hAnsi="Courier New" w:cs="Courier New"/>
          <w:b w:val="0"/>
          <w:lang w:val="es-ES"/>
        </w:rPr>
        <w:t>Que no cuenta con los recursos económicos para afrontar la deuda contraída.</w:t>
      </w:r>
    </w:p>
    <w:p w14:paraId="6721D396" w14:textId="77777777" w:rsidR="006E3994" w:rsidRPr="006E3994" w:rsidRDefault="006E3994" w:rsidP="006E39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7BF0F31" w14:textId="77777777" w:rsidR="006E3994" w:rsidRPr="006E3994" w:rsidRDefault="006E3994" w:rsidP="006E399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6E3994">
        <w:rPr>
          <w:rFonts w:ascii="Courier New" w:hAnsi="Courier New" w:cs="Courier New"/>
          <w:b w:val="0"/>
          <w:lang w:val="es-ES"/>
        </w:rPr>
        <w:t>Que la solicitante presenta problemas de salud.</w:t>
      </w:r>
    </w:p>
    <w:p w14:paraId="5F53C4DD" w14:textId="4AC89B7C" w:rsidR="003B37EF" w:rsidRPr="006E3994" w:rsidRDefault="003B37EF" w:rsidP="006E3994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  <w:bookmarkStart w:id="0" w:name="_GoBack"/>
      <w:bookmarkEnd w:id="0"/>
    </w:p>
    <w:p w14:paraId="123AEEE1" w14:textId="3A7234C5" w:rsidR="00573CDC" w:rsidRPr="006E3994" w:rsidRDefault="00FF7569" w:rsidP="006E399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6E3994">
        <w:rPr>
          <w:rStyle w:val="Ttulodellibro"/>
          <w:rFonts w:ascii="Courier New" w:hAnsi="Courier New" w:cs="Courier New"/>
          <w:i w:val="0"/>
        </w:rPr>
        <w:t>Q</w:t>
      </w:r>
      <w:r w:rsidR="00391944" w:rsidRPr="006E3994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6E3994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6E3994">
        <w:rPr>
          <w:rStyle w:val="Ttulodellibro"/>
          <w:rFonts w:ascii="Courier New" w:hAnsi="Courier New" w:cs="Courier New"/>
          <w:i w:val="0"/>
        </w:rPr>
        <w:t>la Comisi</w:t>
      </w:r>
      <w:r w:rsidR="00814147" w:rsidRPr="006E3994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6E3994">
        <w:rPr>
          <w:rStyle w:val="Ttulodellibro"/>
          <w:rFonts w:ascii="Courier New" w:hAnsi="Courier New" w:cs="Courier New"/>
          <w:i w:val="0"/>
        </w:rPr>
        <w:t>Hacienda</w:t>
      </w:r>
      <w:r w:rsidR="00F87D4D" w:rsidRPr="006E3994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6E3994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6E3994">
        <w:rPr>
          <w:rStyle w:val="Ttulodellibro"/>
          <w:rFonts w:ascii="Courier New" w:hAnsi="Courier New" w:cs="Courier New"/>
          <w:i w:val="0"/>
        </w:rPr>
        <w:t>despacho</w:t>
      </w:r>
      <w:r w:rsidR="000416B2" w:rsidRPr="006E3994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6E3994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6E3994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6E3994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6E3994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6E3994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3B37EF" w:rsidRPr="006E3994">
        <w:rPr>
          <w:rStyle w:val="Ttulodellibro"/>
          <w:rFonts w:ascii="Courier New" w:eastAsia="Calibri" w:hAnsi="Courier New" w:cs="Courier New"/>
          <w:i w:val="0"/>
        </w:rPr>
        <w:t>Ordinaria del día 12</w:t>
      </w:r>
      <w:r w:rsidR="007A3078" w:rsidRPr="006E3994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6E3994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6E3994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6E3994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3B37EF" w:rsidRDefault="0055678C" w:rsidP="003B37EF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6288AC4D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="003B37EF" w:rsidRPr="003B37EF">
        <w:rPr>
          <w:rFonts w:ascii="Courier New" w:hAnsi="Courier New" w:cs="Courier New"/>
          <w:b/>
          <w:sz w:val="24"/>
          <w:szCs w:val="24"/>
        </w:rPr>
        <w:t>EXIMIR</w:t>
      </w:r>
      <w:r w:rsidR="003B37EF" w:rsidRPr="003B37EF">
        <w:rPr>
          <w:rFonts w:ascii="Courier New" w:hAnsi="Courier New" w:cs="Courier New"/>
          <w:sz w:val="24"/>
          <w:szCs w:val="24"/>
        </w:rPr>
        <w:t xml:space="preserve"> el CIEN POR CIENTO (100%) el pago de la deuda que  en concepto de Tasa por Servicio a la Propie</w:t>
      </w:r>
      <w:r w:rsidR="006E3994">
        <w:rPr>
          <w:rFonts w:ascii="Courier New" w:hAnsi="Courier New" w:cs="Courier New"/>
          <w:sz w:val="24"/>
          <w:szCs w:val="24"/>
        </w:rPr>
        <w:t>dad Cuenta Municipal N° 00006422</w:t>
      </w:r>
      <w:r w:rsidR="003B37EF" w:rsidRPr="003B37EF">
        <w:rPr>
          <w:rFonts w:ascii="Courier New" w:hAnsi="Courier New" w:cs="Courier New"/>
          <w:b/>
          <w:sz w:val="24"/>
          <w:szCs w:val="24"/>
        </w:rPr>
        <w:t xml:space="preserve"> </w:t>
      </w:r>
      <w:r w:rsidR="003B37EF" w:rsidRPr="003B37EF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="003B37EF" w:rsidRPr="003B37E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2D2B3272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6D3B035F" w14:textId="77777777" w:rsidR="003B37EF" w:rsidRDefault="003B37EF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0F0E95FD" w14:textId="2A67CDB1" w:rsidR="003B37EF" w:rsidRDefault="003B37EF" w:rsidP="003B37EF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51D318B6" w14:textId="281AF1A3" w:rsidR="003B37EF" w:rsidRDefault="003B37EF" w:rsidP="003B37EF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7870F0F8" w14:textId="77777777" w:rsidR="003B37EF" w:rsidRPr="00CC064C" w:rsidRDefault="003B37EF" w:rsidP="003B37EF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1FD95B6C" w14:textId="77777777" w:rsidR="003B37EF" w:rsidRPr="002B2C74" w:rsidRDefault="003B37EF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00082A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B37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473EA-6FF9-4580-BBDF-8F77A8830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208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2018-12-13T13:23:00Z</dcterms:created>
  <dcterms:modified xsi:type="dcterms:W3CDTF">2018-12-13T13:25:00Z</dcterms:modified>
</cp:coreProperties>
</file>