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1A50A74E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020E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1055</w:t>
      </w:r>
    </w:p>
    <w:p w14:paraId="6341153D" w14:textId="6DB770C6" w:rsidR="000E48B7" w:rsidRPr="0016346A" w:rsidRDefault="00391944" w:rsidP="00F307A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16346A" w:rsidRPr="0016346A">
        <w:rPr>
          <w:rFonts w:ascii="Courier New" w:eastAsia="Arial Unicode MS" w:hAnsi="Courier New" w:cs="Courier New"/>
        </w:rPr>
        <w:t xml:space="preserve"> </w:t>
      </w:r>
      <w:r w:rsidR="00F307A9" w:rsidRPr="00F307A9">
        <w:rPr>
          <w:rFonts w:ascii="Courier New" w:hAnsi="Courier New" w:cs="Courier New"/>
          <w:sz w:val="24"/>
          <w:szCs w:val="24"/>
        </w:rPr>
        <w:t xml:space="preserve">El Expediente N°2724/17 – iniciado por la Sra. Come Ester </w:t>
      </w:r>
      <w:proofErr w:type="spellStart"/>
      <w:r w:rsidR="00F307A9" w:rsidRPr="00F307A9">
        <w:rPr>
          <w:rFonts w:ascii="Courier New" w:hAnsi="Courier New" w:cs="Courier New"/>
          <w:sz w:val="24"/>
          <w:szCs w:val="24"/>
        </w:rPr>
        <w:t>Nelida</w:t>
      </w:r>
      <w:proofErr w:type="spellEnd"/>
      <w:r w:rsidR="00F307A9" w:rsidRPr="00F307A9">
        <w:rPr>
          <w:rFonts w:ascii="Courier New" w:hAnsi="Courier New" w:cs="Courier New"/>
          <w:sz w:val="24"/>
          <w:szCs w:val="24"/>
        </w:rPr>
        <w:t xml:space="preserve"> -  Eximición  Tasas por Servicios a la Propiedad; y</w:t>
      </w:r>
    </w:p>
    <w:p w14:paraId="6532A717" w14:textId="53C669FA" w:rsidR="000E48B7" w:rsidRDefault="002B2C74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9E0A433" w14:textId="5235825A" w:rsidR="00F307A9" w:rsidRPr="00F307A9" w:rsidRDefault="00C424B2" w:rsidP="00F307A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307A9">
        <w:rPr>
          <w:rFonts w:ascii="Courier New" w:hAnsi="Courier New" w:cs="Courier New"/>
          <w:b w:val="0"/>
        </w:rPr>
        <w:t>Que</w:t>
      </w:r>
      <w:r w:rsidR="00E425BE" w:rsidRPr="00F307A9">
        <w:rPr>
          <w:rFonts w:ascii="Courier New" w:hAnsi="Courier New" w:cs="Courier New"/>
          <w:b w:val="0"/>
        </w:rPr>
        <w:t xml:space="preserve"> </w:t>
      </w:r>
      <w:r w:rsidR="00F307A9" w:rsidRPr="00F307A9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00000726; </w:t>
      </w:r>
    </w:p>
    <w:p w14:paraId="6A0824A6" w14:textId="77777777" w:rsidR="00F307A9" w:rsidRPr="00F307A9" w:rsidRDefault="00F307A9" w:rsidP="00F307A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572D244" w14:textId="77777777" w:rsidR="00F307A9" w:rsidRPr="00F307A9" w:rsidRDefault="00F307A9" w:rsidP="00F307A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307A9">
        <w:rPr>
          <w:rFonts w:ascii="Courier New" w:hAnsi="Courier New" w:cs="Courier New"/>
          <w:b w:val="0"/>
          <w:lang w:val="es-ES"/>
        </w:rPr>
        <w:t>Que estudio socioeconómico realizado por la Secretaria de Salud, Desarrollo y Equidad Social expresa que se trata de un hogar unipersonal,</w:t>
      </w:r>
    </w:p>
    <w:p w14:paraId="30F94C00" w14:textId="77777777" w:rsidR="00F307A9" w:rsidRPr="00F307A9" w:rsidRDefault="00F307A9" w:rsidP="00F307A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6E578E9" w14:textId="77777777" w:rsidR="00F307A9" w:rsidRPr="00F307A9" w:rsidRDefault="00F307A9" w:rsidP="00F307A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307A9">
        <w:rPr>
          <w:rFonts w:ascii="Courier New" w:hAnsi="Courier New" w:cs="Courier New"/>
          <w:b w:val="0"/>
          <w:lang w:val="es-ES"/>
        </w:rPr>
        <w:t>Que subsisten a través de transferencias formales del Estado;</w:t>
      </w:r>
    </w:p>
    <w:p w14:paraId="0C5C657A" w14:textId="77777777" w:rsidR="00F307A9" w:rsidRPr="00F307A9" w:rsidRDefault="00F307A9" w:rsidP="00F307A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8B7E818" w14:textId="6FF5E588" w:rsidR="00812D09" w:rsidRDefault="00F307A9" w:rsidP="00F307A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307A9">
        <w:rPr>
          <w:rFonts w:ascii="Courier New" w:hAnsi="Courier New" w:cs="Courier New"/>
          <w:b w:val="0"/>
          <w:lang w:val="es-ES"/>
        </w:rPr>
        <w:t>Que la solicitante presenta problemas de salud.</w:t>
      </w:r>
    </w:p>
    <w:p w14:paraId="47738E6A" w14:textId="77777777" w:rsidR="00F307A9" w:rsidRPr="00F307A9" w:rsidRDefault="00F307A9" w:rsidP="00F307A9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1D5E3018" w:rsidR="00573CDC" w:rsidRPr="00F307A9" w:rsidRDefault="00FF7569" w:rsidP="00F307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307A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F307A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F307A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F307A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F307A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F307A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F307A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F307A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F307A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F307A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F307A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F307A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F307A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F307A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F307A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EA7B53" w:rsidRPr="00F307A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19</w:t>
      </w:r>
      <w:r w:rsidR="007A3078" w:rsidRPr="00F307A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D13CB5" w:rsidRPr="00F307A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diciembre</w:t>
      </w:r>
      <w:r w:rsidR="007740AE" w:rsidRPr="00F307A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2018</w:t>
      </w:r>
      <w:r w:rsidR="008301B0" w:rsidRPr="00F307A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E425BE" w:rsidRDefault="0055678C" w:rsidP="00E425B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4F1A6B3" w14:textId="18F942C6" w:rsidR="00772378" w:rsidRPr="00F307A9" w:rsidRDefault="00CC064C" w:rsidP="0016346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E425BE" w:rsidRPr="00F307A9">
        <w:rPr>
          <w:rFonts w:ascii="Courier New" w:hAnsi="Courier New" w:cs="Courier New"/>
          <w:b/>
          <w:sz w:val="24"/>
          <w:szCs w:val="24"/>
        </w:rPr>
        <w:t>EXIMIR</w:t>
      </w:r>
      <w:r w:rsidR="00F307A9" w:rsidRPr="00F307A9">
        <w:rPr>
          <w:rFonts w:ascii="Courier New" w:hAnsi="Courier New" w:cs="Courier New"/>
          <w:b/>
          <w:sz w:val="24"/>
          <w:szCs w:val="24"/>
        </w:rPr>
        <w:t xml:space="preserve"> </w:t>
      </w:r>
      <w:r w:rsidR="00F307A9" w:rsidRPr="00F307A9">
        <w:rPr>
          <w:rFonts w:ascii="Courier New" w:hAnsi="Courier New" w:cs="Courier New"/>
          <w:sz w:val="24"/>
          <w:szCs w:val="24"/>
        </w:rPr>
        <w:t xml:space="preserve">el </w:t>
      </w:r>
      <w:r w:rsidR="00F307A9" w:rsidRPr="00F307A9">
        <w:rPr>
          <w:rFonts w:ascii="Courier New" w:hAnsi="Courier New" w:cs="Courier New"/>
          <w:sz w:val="24"/>
          <w:szCs w:val="24"/>
        </w:rPr>
        <w:t xml:space="preserve">cien por ciento </w:t>
      </w:r>
      <w:r w:rsidR="00F307A9" w:rsidRPr="00F307A9">
        <w:rPr>
          <w:rFonts w:ascii="Courier New" w:hAnsi="Courier New" w:cs="Courier New"/>
          <w:sz w:val="24"/>
          <w:szCs w:val="24"/>
        </w:rPr>
        <w:t>(100%) el pago de la deuda que  en concepto de Tasa por Servicio a la Propiedad Cuenta Municipal N° 000000726 mantiene con el municipio hasta Diciembre de 2018 inclusive.</w:t>
      </w:r>
      <w:r w:rsidR="00F307A9" w:rsidRPr="00F307A9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70FEBBEB" w14:textId="77777777" w:rsidR="00F307A9" w:rsidRPr="00F307A9" w:rsidRDefault="00F307A9" w:rsidP="00F307A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F307A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F307A9">
        <w:rPr>
          <w:rFonts w:ascii="Courier New" w:eastAsia="Arial Unicode MS" w:hAnsi="Courier New" w:cs="Courier New"/>
        </w:rPr>
        <w:t xml:space="preserve"> </w:t>
      </w:r>
      <w:r w:rsidRPr="00F307A9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F307A9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2D34A127" w14:textId="77777777" w:rsidR="00E425BE" w:rsidRDefault="00E425BE" w:rsidP="0016346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1F7A8C3F" w14:textId="5A330522" w:rsidR="00E462C2" w:rsidRDefault="00E462C2" w:rsidP="00E462C2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AC2B1FD" w14:textId="5354350C" w:rsidR="00E462C2" w:rsidRPr="00E462C2" w:rsidRDefault="00E462C2" w:rsidP="00E462C2">
      <w:pPr>
        <w:spacing w:before="100" w:beforeAutospacing="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4F28F9E1" w:rsidR="00772378" w:rsidRPr="002B2C74" w:rsidRDefault="00E425BE" w:rsidP="0077237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79D1B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A7B5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0E4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2D09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1B32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2575F"/>
    <w:rsid w:val="00F301B2"/>
    <w:rsid w:val="00F307A9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F7467-1F7F-4D70-8924-CAA74AF7F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225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Fede</cp:lastModifiedBy>
  <cp:revision>3</cp:revision>
  <cp:lastPrinted>2018-12-13T14:41:00Z</cp:lastPrinted>
  <dcterms:created xsi:type="dcterms:W3CDTF">2018-12-26T00:29:00Z</dcterms:created>
  <dcterms:modified xsi:type="dcterms:W3CDTF">2018-12-26T00:32:00Z</dcterms:modified>
</cp:coreProperties>
</file>