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3BAB7510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CD2BB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1105</w:t>
      </w:r>
    </w:p>
    <w:p w14:paraId="54B647C7" w14:textId="20E88ACC" w:rsidR="00235533" w:rsidRPr="00235533" w:rsidRDefault="00391944" w:rsidP="0023553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EF6485" w:rsidRPr="00EF64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CD2BB4">
        <w:rPr>
          <w:rFonts w:ascii="Courier New" w:hAnsi="Courier New" w:cs="Courier New"/>
          <w:sz w:val="24"/>
          <w:szCs w:val="24"/>
        </w:rPr>
        <w:t>El Expediente N°798/18 – iniciado por el Sr. Gómez Claudio Antonio  –  Eximición</w:t>
      </w:r>
      <w:r w:rsidR="00CD2BB4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CD2BB4">
        <w:rPr>
          <w:rFonts w:ascii="Courier New" w:hAnsi="Courier New" w:cs="Courier New"/>
          <w:sz w:val="24"/>
          <w:szCs w:val="24"/>
        </w:rPr>
        <w:t>icios a la Propiedad y Automotor;</w:t>
      </w:r>
      <w:r w:rsidR="00CD2BB4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325E5F09" w14:textId="3E4AC00B" w:rsidR="002576C8" w:rsidRPr="007072B2" w:rsidRDefault="002B2C74" w:rsidP="0023553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877B5E5" w14:textId="49DE3368" w:rsidR="00235533" w:rsidRPr="00235533" w:rsidRDefault="00EF6485" w:rsidP="0023553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35533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235533" w:rsidRPr="00235533">
        <w:rPr>
          <w:rFonts w:ascii="Courier New" w:hAnsi="Courier New" w:cs="Courier New"/>
          <w:b w:val="0"/>
          <w:lang w:val="es-ES"/>
        </w:rPr>
        <w:t xml:space="preserve">solicita la eximición de la deuda de Tasa por Servicios a la Propiedad Cuenta Municipal N° 00008626; y Tasa por Servicio al Automotor Cuenta Municipal N°856KWO </w:t>
      </w:r>
    </w:p>
    <w:p w14:paraId="1389CC44" w14:textId="77777777" w:rsidR="00235533" w:rsidRPr="00235533" w:rsidRDefault="00235533" w:rsidP="0023553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86DF76A" w14:textId="77777777" w:rsidR="00235533" w:rsidRPr="00235533" w:rsidRDefault="00235533" w:rsidP="0023553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35533">
        <w:rPr>
          <w:rFonts w:ascii="Courier New" w:hAnsi="Courier New" w:cs="Courier New"/>
          <w:b w:val="0"/>
          <w:lang w:val="es-ES"/>
        </w:rPr>
        <w:t>Que el estudio socioeconómico realizado por la secretaria de Salud, Desarrollo y Equidad Social expresa que se trata de un hogar nuclear que habita una vivienda prestada;</w:t>
      </w:r>
    </w:p>
    <w:p w14:paraId="1DB96584" w14:textId="77777777" w:rsidR="00235533" w:rsidRPr="00235533" w:rsidRDefault="00235533" w:rsidP="0023553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C7841C8" w14:textId="77777777" w:rsidR="00235533" w:rsidRPr="00235533" w:rsidRDefault="00235533" w:rsidP="0023553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35533">
        <w:rPr>
          <w:rFonts w:ascii="Courier New" w:hAnsi="Courier New" w:cs="Courier New"/>
          <w:b w:val="0"/>
          <w:lang w:val="es-ES"/>
        </w:rPr>
        <w:t>Que los ingresos económicos estables provienen de del cobro de una jubilación por discapacidad que percibe el Sr. Gómez;</w:t>
      </w:r>
    </w:p>
    <w:p w14:paraId="5C8084C6" w14:textId="77777777" w:rsidR="00235533" w:rsidRPr="00235533" w:rsidRDefault="00235533" w:rsidP="0023553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A6881F3" w14:textId="5223E513" w:rsidR="002576C8" w:rsidRDefault="00235533" w:rsidP="0023553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35533">
        <w:rPr>
          <w:rFonts w:ascii="Courier New" w:hAnsi="Courier New" w:cs="Courier New"/>
          <w:b w:val="0"/>
          <w:lang w:val="es-ES"/>
        </w:rPr>
        <w:t>Que el solicitante presenta problemas de salud.</w:t>
      </w:r>
    </w:p>
    <w:p w14:paraId="4617FA42" w14:textId="77777777" w:rsidR="00235533" w:rsidRPr="00235533" w:rsidRDefault="00235533" w:rsidP="0023553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3F2BA05" w14:textId="77777777" w:rsidR="002576C8" w:rsidRPr="00235533" w:rsidRDefault="002576C8" w:rsidP="0023553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3553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Pr="0023553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27 de marzo de 2019.-</w:t>
      </w:r>
    </w:p>
    <w:p w14:paraId="6970A745" w14:textId="77777777" w:rsidR="002576C8" w:rsidRPr="00235533" w:rsidRDefault="002576C8" w:rsidP="0023553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390DA4B" w14:textId="6489994E" w:rsidR="0083354A" w:rsidRDefault="00CC064C" w:rsidP="0083354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B06CC2">
        <w:rPr>
          <w:rFonts w:ascii="Courier New" w:hAnsi="Courier New" w:cs="Courier New"/>
          <w:b/>
        </w:rPr>
        <w:t xml:space="preserve"> </w:t>
      </w:r>
      <w:r w:rsidR="002576C8" w:rsidRPr="002576C8">
        <w:rPr>
          <w:rFonts w:ascii="Courier New" w:hAnsi="Courier New" w:cs="Courier New"/>
          <w:b/>
          <w:sz w:val="24"/>
          <w:szCs w:val="24"/>
        </w:rPr>
        <w:t>EXIMIR</w:t>
      </w:r>
      <w:r w:rsidR="002576C8" w:rsidRPr="002576C8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 la Propiedad Cuenta Municipal N° </w:t>
      </w:r>
      <w:r w:rsidR="00235533">
        <w:rPr>
          <w:rFonts w:ascii="Courier New" w:hAnsi="Courier New" w:cs="Courier New"/>
          <w:b/>
          <w:sz w:val="24"/>
          <w:szCs w:val="24"/>
        </w:rPr>
        <w:t>00008626</w:t>
      </w:r>
      <w:r w:rsidR="002576C8" w:rsidRPr="002576C8">
        <w:rPr>
          <w:rFonts w:ascii="Courier New" w:hAnsi="Courier New" w:cs="Courier New"/>
          <w:b/>
          <w:sz w:val="24"/>
          <w:szCs w:val="24"/>
        </w:rPr>
        <w:t xml:space="preserve"> </w:t>
      </w:r>
      <w:r w:rsidR="002576C8" w:rsidRPr="002576C8">
        <w:rPr>
          <w:rFonts w:ascii="Courier New" w:hAnsi="Courier New" w:cs="Courier New"/>
          <w:sz w:val="24"/>
          <w:szCs w:val="24"/>
        </w:rPr>
        <w:t>mantiene con el municipio hasta Diciembre de 2019 inclusive.</w:t>
      </w:r>
      <w:r w:rsidR="00235533">
        <w:rPr>
          <w:rFonts w:ascii="Courier New" w:eastAsia="Arial Unicode MS" w:hAnsi="Courier New" w:cs="Courier New"/>
          <w:sz w:val="24"/>
          <w:szCs w:val="24"/>
        </w:rPr>
        <w:t>-</w:t>
      </w:r>
    </w:p>
    <w:p w14:paraId="0DCB36DB" w14:textId="71E657F8" w:rsidR="00235533" w:rsidRDefault="00235533" w:rsidP="00235533">
      <w:pPr>
        <w:spacing w:before="100" w:beforeAutospacing="1"/>
        <w:ind w:left="709" w:hanging="709"/>
        <w:jc w:val="right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 w:rsidRPr="00235533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...///</w:t>
      </w:r>
    </w:p>
    <w:p w14:paraId="2CC9C1ED" w14:textId="0CC3B894" w:rsidR="00235533" w:rsidRDefault="00235533" w:rsidP="00235533">
      <w:pPr>
        <w:spacing w:before="100" w:beforeAutospacing="1"/>
        <w:ind w:left="709" w:hanging="709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lastRenderedPageBreak/>
        <w:t>...///2.-</w:t>
      </w:r>
    </w:p>
    <w:p w14:paraId="4B8CB246" w14:textId="64090495" w:rsidR="00235533" w:rsidRDefault="009747E9" w:rsidP="00235533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bookmarkStart w:id="0" w:name="_GoBack"/>
      <w:bookmarkEnd w:id="0"/>
      <w:r w:rsidR="00235533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235533">
        <w:rPr>
          <w:rFonts w:ascii="Courier New" w:hAnsi="Courier New" w:cs="Courier New"/>
          <w:b/>
        </w:rPr>
        <w:t xml:space="preserve">: </w:t>
      </w:r>
      <w:r w:rsidR="00235533" w:rsidRPr="002576C8">
        <w:rPr>
          <w:rFonts w:ascii="Courier New" w:hAnsi="Courier New" w:cs="Courier New"/>
          <w:b/>
          <w:sz w:val="24"/>
          <w:szCs w:val="24"/>
        </w:rPr>
        <w:t>EXIMIR</w:t>
      </w:r>
      <w:r w:rsidR="00235533" w:rsidRPr="002576C8">
        <w:rPr>
          <w:rFonts w:ascii="Courier New" w:hAnsi="Courier New" w:cs="Courier New"/>
          <w:sz w:val="24"/>
          <w:szCs w:val="24"/>
        </w:rPr>
        <w:t xml:space="preserve"> el CIEN POR CIENTO (100%) el pago de la deuda que  </w:t>
      </w:r>
      <w:r w:rsidR="00235533" w:rsidRPr="00235533">
        <w:rPr>
          <w:rFonts w:ascii="Courier New" w:hAnsi="Courier New" w:cs="Courier New"/>
          <w:sz w:val="24"/>
          <w:szCs w:val="24"/>
        </w:rPr>
        <w:t>en concepto de Tasa por Servicio al Automotor</w:t>
      </w:r>
      <w:r w:rsidR="00235533" w:rsidRPr="00235533">
        <w:rPr>
          <w:rFonts w:ascii="Courier New" w:hAnsi="Courier New" w:cs="Courier New"/>
          <w:sz w:val="24"/>
          <w:szCs w:val="24"/>
        </w:rPr>
        <w:t xml:space="preserve"> </w:t>
      </w:r>
      <w:r w:rsidR="00235533" w:rsidRPr="00235533">
        <w:rPr>
          <w:rFonts w:ascii="Courier New" w:hAnsi="Courier New" w:cs="Courier New"/>
          <w:sz w:val="24"/>
          <w:szCs w:val="24"/>
        </w:rPr>
        <w:t xml:space="preserve">Cuenta Municipal N° </w:t>
      </w:r>
      <w:r w:rsidR="00235533" w:rsidRPr="00235533">
        <w:rPr>
          <w:rFonts w:ascii="Courier New" w:hAnsi="Courier New" w:cs="Courier New"/>
          <w:b/>
          <w:sz w:val="24"/>
          <w:szCs w:val="24"/>
        </w:rPr>
        <w:t xml:space="preserve">856KWO  </w:t>
      </w:r>
      <w:r w:rsidR="00235533" w:rsidRPr="00235533">
        <w:rPr>
          <w:rFonts w:ascii="Courier New" w:hAnsi="Courier New" w:cs="Courier New"/>
          <w:sz w:val="24"/>
          <w:szCs w:val="24"/>
        </w:rPr>
        <w:t>mantiene con el municipio</w:t>
      </w:r>
      <w:r w:rsidR="00235533" w:rsidRPr="00235533">
        <w:rPr>
          <w:rFonts w:ascii="Courier New" w:hAnsi="Courier New" w:cs="Courier New"/>
          <w:sz w:val="24"/>
          <w:szCs w:val="24"/>
        </w:rPr>
        <w:t xml:space="preserve"> </w:t>
      </w:r>
      <w:r w:rsidR="00235533" w:rsidRPr="00235533">
        <w:rPr>
          <w:rFonts w:ascii="Courier New" w:hAnsi="Courier New" w:cs="Courier New"/>
          <w:sz w:val="24"/>
          <w:szCs w:val="24"/>
        </w:rPr>
        <w:t>hasta Diciembre de 2019 inclusive</w:t>
      </w:r>
      <w:r w:rsidR="00235533" w:rsidRPr="00235533">
        <w:rPr>
          <w:rFonts w:ascii="Courier New" w:hAnsi="Courier New" w:cs="Courier New"/>
          <w:sz w:val="24"/>
          <w:szCs w:val="24"/>
        </w:rPr>
        <w:t>.-</w:t>
      </w:r>
    </w:p>
    <w:p w14:paraId="52C2F022" w14:textId="77777777" w:rsidR="00235533" w:rsidRPr="00235533" w:rsidRDefault="00235533" w:rsidP="00235533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BA7CD9D" w14:textId="4E9CDA58" w:rsidR="00772378" w:rsidRDefault="002576C8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71EDAB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252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VEINTISIETE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593EC8-E107-4BA4-85A9-AE267B58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254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2019-04-01T12:29:00Z</cp:lastPrinted>
  <dcterms:created xsi:type="dcterms:W3CDTF">2019-04-01T12:22:00Z</dcterms:created>
  <dcterms:modified xsi:type="dcterms:W3CDTF">2019-04-01T12:34:00Z</dcterms:modified>
</cp:coreProperties>
</file>