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7AA02F9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05D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1165</w:t>
      </w:r>
    </w:p>
    <w:p w14:paraId="31033E19" w14:textId="34F671C1" w:rsidR="00501CA0" w:rsidRPr="00C16214" w:rsidRDefault="00391944" w:rsidP="00501CA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805D65">
        <w:rPr>
          <w:rFonts w:ascii="Courier New" w:hAnsi="Courier New" w:cs="Courier New"/>
          <w:sz w:val="24"/>
          <w:szCs w:val="24"/>
        </w:rPr>
        <w:t xml:space="preserve">El Expediente N°807/19 – iniciado por la Sra. </w:t>
      </w:r>
      <w:proofErr w:type="spellStart"/>
      <w:r w:rsidR="00805D65">
        <w:rPr>
          <w:rFonts w:ascii="Courier New" w:hAnsi="Courier New" w:cs="Courier New"/>
          <w:sz w:val="24"/>
          <w:szCs w:val="24"/>
        </w:rPr>
        <w:t>Mazzufiri</w:t>
      </w:r>
      <w:proofErr w:type="spellEnd"/>
      <w:r w:rsidR="00805D65">
        <w:rPr>
          <w:rFonts w:ascii="Courier New" w:hAnsi="Courier New" w:cs="Courier New"/>
          <w:sz w:val="24"/>
          <w:szCs w:val="24"/>
        </w:rPr>
        <w:t xml:space="preserve"> María Elena - Eximición</w:t>
      </w:r>
      <w:r w:rsidR="00805D65" w:rsidRPr="004167BD">
        <w:rPr>
          <w:rFonts w:ascii="Courier New" w:hAnsi="Courier New" w:cs="Courier New"/>
          <w:sz w:val="24"/>
          <w:szCs w:val="24"/>
        </w:rPr>
        <w:t xml:space="preserve"> Tasas por Serv</w:t>
      </w:r>
      <w:r w:rsidR="00805D65">
        <w:rPr>
          <w:rFonts w:ascii="Courier New" w:hAnsi="Courier New" w:cs="Courier New"/>
          <w:sz w:val="24"/>
          <w:szCs w:val="24"/>
        </w:rPr>
        <w:t>icios a la Propiedad;</w:t>
      </w:r>
      <w:r w:rsidR="00805D65" w:rsidRPr="004167BD">
        <w:rPr>
          <w:rFonts w:ascii="Courier New" w:hAnsi="Courier New" w:cs="Courier New"/>
          <w:sz w:val="24"/>
          <w:szCs w:val="24"/>
        </w:rPr>
        <w:t xml:space="preserve"> y</w:t>
      </w:r>
      <w:bookmarkStart w:id="0" w:name="_GoBack"/>
      <w:bookmarkEnd w:id="0"/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E65985F" w14:textId="380586D7" w:rsidR="00501CA0" w:rsidRDefault="00F50211" w:rsidP="00501C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01CA0">
        <w:rPr>
          <w:rFonts w:ascii="Courier New" w:hAnsi="Courier New" w:cs="Courier New"/>
          <w:b w:val="0"/>
        </w:rPr>
        <w:t xml:space="preserve">Que </w:t>
      </w:r>
      <w:r w:rsidR="00501CA0" w:rsidRPr="00501CA0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00008250; </w:t>
      </w:r>
    </w:p>
    <w:p w14:paraId="4712ABDD" w14:textId="77777777" w:rsidR="00501CA0" w:rsidRPr="00501CA0" w:rsidRDefault="00501CA0" w:rsidP="00501C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0E9696F" w14:textId="4FABDA3D" w:rsidR="00CE460A" w:rsidRDefault="00501CA0" w:rsidP="00501C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01CA0">
        <w:rPr>
          <w:rFonts w:ascii="Courier New" w:hAnsi="Courier New" w:cs="Courier New"/>
          <w:b w:val="0"/>
          <w:lang w:val="es-ES"/>
        </w:rPr>
        <w:t xml:space="preserve">Que los ingresos económicos que percibe solo le </w:t>
      </w:r>
      <w:proofErr w:type="gramStart"/>
      <w:r>
        <w:rPr>
          <w:rFonts w:ascii="Courier New" w:hAnsi="Courier New" w:cs="Courier New"/>
          <w:b w:val="0"/>
          <w:lang w:val="es-ES"/>
        </w:rPr>
        <w:t>alcanza</w:t>
      </w:r>
      <w:proofErr w:type="gramEnd"/>
      <w:r w:rsidRPr="00501CA0">
        <w:rPr>
          <w:rFonts w:ascii="Courier New" w:hAnsi="Courier New" w:cs="Courier New"/>
          <w:b w:val="0"/>
          <w:lang w:val="es-ES"/>
        </w:rPr>
        <w:t xml:space="preserve"> para cubrir sus necesidades básicas;</w:t>
      </w:r>
    </w:p>
    <w:p w14:paraId="0C92FCC3" w14:textId="77777777" w:rsidR="00501CA0" w:rsidRPr="00501CA0" w:rsidRDefault="00501CA0" w:rsidP="00501CA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E3A402E" w14:textId="5F1746AD" w:rsidR="00C16214" w:rsidRPr="00501CA0" w:rsidRDefault="002576C8" w:rsidP="00501CA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01C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501C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="00C16214" w:rsidRPr="00501C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501CA0" w:rsidRDefault="00E07411" w:rsidP="00501CA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091840" w:rsidRDefault="002576C8" w:rsidP="000918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1761AB89" w:rsidR="007A0F8E" w:rsidRDefault="00EF174D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5E7B7E" w14:textId="77777777" w:rsidR="00C16214" w:rsidRDefault="00C16214" w:rsidP="008E0DE5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49C381" w14:textId="22AE6C14" w:rsidR="002B34B3" w:rsidRPr="002B34B3" w:rsidRDefault="00CC064C" w:rsidP="00501CA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01CA0" w:rsidRPr="00501CA0">
        <w:rPr>
          <w:rFonts w:ascii="Courier New" w:hAnsi="Courier New" w:cs="Courier New"/>
          <w:b/>
          <w:sz w:val="24"/>
          <w:szCs w:val="24"/>
        </w:rPr>
        <w:t>EXIMIR</w:t>
      </w:r>
      <w:r w:rsidR="00501CA0">
        <w:rPr>
          <w:rFonts w:ascii="Courier New" w:hAnsi="Courier New" w:cs="Courier New"/>
        </w:rPr>
        <w:t xml:space="preserve"> </w:t>
      </w:r>
      <w:r w:rsidR="00501CA0" w:rsidRPr="00501CA0">
        <w:rPr>
          <w:rFonts w:ascii="Courier New" w:hAnsi="Courier New" w:cs="Courier New"/>
          <w:sz w:val="24"/>
          <w:szCs w:val="24"/>
        </w:rPr>
        <w:t>el CIEN POR CIENTO (100%) el pago de la deuda en concepto de Tasa por Servicio a la Propiedad Cuenta Municipal N° 00008250</w:t>
      </w:r>
      <w:r w:rsidR="00501CA0" w:rsidRPr="00501CA0">
        <w:rPr>
          <w:rFonts w:ascii="Courier New" w:hAnsi="Courier New" w:cs="Courier New"/>
          <w:b/>
          <w:sz w:val="24"/>
          <w:szCs w:val="24"/>
        </w:rPr>
        <w:t xml:space="preserve"> </w:t>
      </w:r>
      <w:r w:rsidR="00501CA0" w:rsidRPr="00501CA0">
        <w:rPr>
          <w:rFonts w:ascii="Courier New" w:hAnsi="Courier New" w:cs="Courier New"/>
          <w:sz w:val="24"/>
          <w:szCs w:val="24"/>
        </w:rPr>
        <w:t>mantiene con</w:t>
      </w:r>
      <w:r w:rsidR="00501CA0" w:rsidRPr="00501CA0">
        <w:rPr>
          <w:rFonts w:ascii="Courier New" w:hAnsi="Courier New" w:cs="Courier New"/>
          <w:sz w:val="24"/>
          <w:szCs w:val="24"/>
        </w:rPr>
        <w:t xml:space="preserve"> </w:t>
      </w:r>
      <w:r w:rsidR="00501CA0" w:rsidRPr="00501CA0">
        <w:rPr>
          <w:rFonts w:ascii="Courier New" w:hAnsi="Courier New" w:cs="Courier New"/>
          <w:sz w:val="24"/>
          <w:szCs w:val="24"/>
        </w:rPr>
        <w:t>el municipio hasta Diciembre de 2019 inclusive</w:t>
      </w:r>
      <w:r w:rsidR="00501CA0" w:rsidRPr="00501CA0">
        <w:rPr>
          <w:rFonts w:ascii="Courier New" w:hAnsi="Courier New" w:cs="Courier New"/>
          <w:sz w:val="24"/>
          <w:szCs w:val="24"/>
        </w:rPr>
        <w:t>.-</w:t>
      </w:r>
    </w:p>
    <w:p w14:paraId="6BA7CD9D" w14:textId="195A36D6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501CA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1840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CA0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11A9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5D3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5D65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0DE5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460A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5DC86-84E6-45EA-9C73-4E3B0196B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2019-05-13T19:38:00Z</dcterms:created>
  <dcterms:modified xsi:type="dcterms:W3CDTF">2019-05-13T19:41:00Z</dcterms:modified>
</cp:coreProperties>
</file>