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08AEA901" w:rsidR="000A2859" w:rsidRDefault="00667965" w:rsidP="00DA6463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901F3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1182</w:t>
      </w:r>
    </w:p>
    <w:p w14:paraId="5E7F60F3" w14:textId="3A49D438" w:rsidR="00EC5C47" w:rsidRDefault="00391944" w:rsidP="008D11A8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B616DB" w:rsidRPr="00B616DB">
        <w:rPr>
          <w:rFonts w:ascii="Courier New" w:hAnsi="Courier New" w:cs="Courier New"/>
        </w:rPr>
        <w:t xml:space="preserve"> </w:t>
      </w:r>
      <w:r w:rsidR="008D11A8" w:rsidRPr="008D11A8">
        <w:rPr>
          <w:rFonts w:ascii="Courier New" w:hAnsi="Courier New" w:cs="Courier New"/>
          <w:sz w:val="24"/>
          <w:szCs w:val="24"/>
        </w:rPr>
        <w:t>El Expediente N° 2096/10 – iniciado por la Sra. Gamero Susana Beatriz –  Eximición Tasas por Servicios a la Propiedad; y</w:t>
      </w:r>
    </w:p>
    <w:p w14:paraId="24F5A4F2" w14:textId="77777777" w:rsidR="00C94970" w:rsidRPr="000D2C91" w:rsidRDefault="00C94970" w:rsidP="008D11A8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2118B087" w14:textId="69E283BC" w:rsidR="00966F69" w:rsidRDefault="002B2C74" w:rsidP="00C8601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9168D12" w14:textId="77777777" w:rsidR="00C94970" w:rsidRPr="007072B2" w:rsidRDefault="00C94970" w:rsidP="00C8601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658FB32E" w14:textId="41A32C21" w:rsidR="008D11A8" w:rsidRPr="008D11A8" w:rsidRDefault="00F50211" w:rsidP="008D11A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D11A8">
        <w:rPr>
          <w:rFonts w:ascii="Courier New" w:hAnsi="Courier New" w:cs="Courier New"/>
          <w:b w:val="0"/>
        </w:rPr>
        <w:t xml:space="preserve">Que </w:t>
      </w:r>
      <w:r w:rsidR="000D2C91" w:rsidRPr="008D11A8">
        <w:rPr>
          <w:rFonts w:ascii="Courier New" w:hAnsi="Courier New" w:cs="Courier New"/>
          <w:b w:val="0"/>
        </w:rPr>
        <w:t xml:space="preserve"> </w:t>
      </w:r>
      <w:r w:rsidR="008D11A8" w:rsidRPr="008D11A8">
        <w:rPr>
          <w:rFonts w:ascii="Courier New" w:hAnsi="Courier New" w:cs="Courier New"/>
          <w:b w:val="0"/>
        </w:rPr>
        <w:t xml:space="preserve">solicita la eximición de la Tasa por Servicios a la Propiedad del Inmueble Cuenta Municipal N°00005554;  </w:t>
      </w:r>
    </w:p>
    <w:p w14:paraId="54D9C9F8" w14:textId="77777777" w:rsidR="008D11A8" w:rsidRPr="008D11A8" w:rsidRDefault="008D11A8" w:rsidP="008D11A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2261C44" w14:textId="77777777" w:rsidR="008D11A8" w:rsidRPr="008D11A8" w:rsidRDefault="008D11A8" w:rsidP="008D11A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D11A8">
        <w:rPr>
          <w:rFonts w:ascii="Courier New" w:hAnsi="Courier New" w:cs="Courier New"/>
          <w:b w:val="0"/>
        </w:rPr>
        <w:t>Que el estudio socioeconómico realizado por la secretaria de Salud, Desarrollo y Equidad Social expresa que trata de un hogar conyugal;</w:t>
      </w:r>
    </w:p>
    <w:p w14:paraId="4B172921" w14:textId="77777777" w:rsidR="008D11A8" w:rsidRPr="008D11A8" w:rsidRDefault="008D11A8" w:rsidP="008D11A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291BB51" w14:textId="344D19EC" w:rsidR="008D11A8" w:rsidRPr="008D11A8" w:rsidRDefault="008D11A8" w:rsidP="008D11A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D11A8">
        <w:rPr>
          <w:rFonts w:ascii="Courier New" w:hAnsi="Courier New" w:cs="Courier New"/>
          <w:b w:val="0"/>
        </w:rPr>
        <w:t>Que se encuentran insertos en el mercado a través de transferencias est</w:t>
      </w:r>
      <w:r>
        <w:rPr>
          <w:rFonts w:ascii="Courier New" w:hAnsi="Courier New" w:cs="Courier New"/>
          <w:b w:val="0"/>
        </w:rPr>
        <w:t>atal,</w:t>
      </w:r>
      <w:r w:rsidRPr="008D11A8">
        <w:rPr>
          <w:rFonts w:ascii="Courier New" w:hAnsi="Courier New" w:cs="Courier New"/>
          <w:b w:val="0"/>
        </w:rPr>
        <w:t>(jubilación),</w:t>
      </w:r>
    </w:p>
    <w:p w14:paraId="3BCBF495" w14:textId="77777777" w:rsidR="008D11A8" w:rsidRPr="008D11A8" w:rsidRDefault="008D11A8" w:rsidP="008D11A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2DF450F" w14:textId="5C617BB6" w:rsidR="000D2C91" w:rsidRDefault="008D11A8" w:rsidP="008D11A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D11A8">
        <w:rPr>
          <w:rFonts w:ascii="Courier New" w:hAnsi="Courier New" w:cs="Courier New"/>
          <w:b w:val="0"/>
        </w:rPr>
        <w:t>Que la solicitante presenta problemas de salud.</w:t>
      </w:r>
    </w:p>
    <w:p w14:paraId="22D3EE47" w14:textId="77777777" w:rsidR="008D11A8" w:rsidRPr="008D11A8" w:rsidRDefault="008D11A8" w:rsidP="008D11A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BCA1285" w14:textId="7EC5919B" w:rsidR="00E07411" w:rsidRDefault="002576C8" w:rsidP="008D11A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8D11A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 el expediente por la Comisión de Hacienda emite despacho fa</w:t>
      </w:r>
      <w:r w:rsidR="008D11A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vorable, aprobado por unanimidad</w:t>
      </w:r>
      <w:r w:rsidRPr="008D11A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</w:t>
      </w:r>
      <w:r w:rsidR="008D11A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 fecha 22</w:t>
      </w:r>
      <w:r w:rsidR="004B4C12" w:rsidRPr="008D11A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mayo</w:t>
      </w:r>
      <w:r w:rsidR="00C16214" w:rsidRPr="008D11A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</w:t>
      </w:r>
      <w:r w:rsidR="008D11A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reanudada luego de cuarto intermedio con fecha 29 de mayo de 2019.-</w:t>
      </w:r>
    </w:p>
    <w:p w14:paraId="649B7855" w14:textId="77777777" w:rsidR="00DF386D" w:rsidRDefault="00DF386D" w:rsidP="008D11A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B644CFD" w14:textId="77777777" w:rsidR="00DF386D" w:rsidRDefault="00DF386D" w:rsidP="008D11A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EA6645" w14:textId="77777777" w:rsidR="00DF386D" w:rsidRDefault="00DF386D" w:rsidP="008D11A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4BE5BFD" w14:textId="3F5EB452" w:rsidR="00DF386D" w:rsidRDefault="00DF386D" w:rsidP="00DF386D">
      <w:pPr>
        <w:pStyle w:val="Prrafodelista"/>
        <w:spacing w:line="276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2D9F74CE" w14:textId="77777777" w:rsidR="00C94970" w:rsidRPr="00DF386D" w:rsidRDefault="00C94970" w:rsidP="00DF386D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7E229F8" w14:textId="77777777" w:rsidR="00C94970" w:rsidRDefault="00C94970" w:rsidP="008D11A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6D5371C" w14:textId="77777777" w:rsidR="004D4188" w:rsidRDefault="00DF386D" w:rsidP="004D418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  <w:r w:rsidR="004D41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Carlos Alberto Adam                               Dra. María Cristina Roca</w:t>
      </w:r>
    </w:p>
    <w:p w14:paraId="2CB00A3C" w14:textId="77777777" w:rsidR="004D4188" w:rsidRDefault="004D4188" w:rsidP="004D418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Secretario Legislativo                              Presidente Provisorio</w:t>
      </w:r>
    </w:p>
    <w:p w14:paraId="78856A33" w14:textId="77777777" w:rsidR="004D4188" w:rsidRDefault="004D4188" w:rsidP="004D418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Honorable Concejo Deliberante                     Honorable Concejo Deliberante</w:t>
      </w:r>
    </w:p>
    <w:p w14:paraId="31480E87" w14:textId="77777777" w:rsidR="004D4188" w:rsidRDefault="004D4188" w:rsidP="004D418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Alta Gracia                                          Alta Gracia</w:t>
      </w:r>
    </w:p>
    <w:p w14:paraId="34622F61" w14:textId="77777777" w:rsidR="004D4188" w:rsidRPr="00C94970" w:rsidRDefault="004D4188" w:rsidP="004D418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</w:p>
    <w:p w14:paraId="792E5543" w14:textId="1D85F358" w:rsidR="004D4188" w:rsidRDefault="004D4188" w:rsidP="004D418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DA2B33B" w14:textId="34642BE4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7EE73FB" w14:textId="77777777" w:rsidR="00C94970" w:rsidRPr="004D4188" w:rsidRDefault="00C94970" w:rsidP="004D4188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bookmarkStart w:id="0" w:name="_GoBack"/>
      <w:bookmarkEnd w:id="0"/>
    </w:p>
    <w:p w14:paraId="38F06319" w14:textId="10A0D451" w:rsidR="00C94970" w:rsidRPr="00DF386D" w:rsidRDefault="00DF386D" w:rsidP="00DF386D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  <w:r w:rsidRPr="00DF386D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  <w:lastRenderedPageBreak/>
        <w:t>...///2.-</w:t>
      </w:r>
    </w:p>
    <w:p w14:paraId="0F8C0F0D" w14:textId="4B8C0D9A" w:rsidR="002576C8" w:rsidRPr="002B34B3" w:rsidRDefault="002576C8" w:rsidP="002B34B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71D3935" w14:textId="04257E10" w:rsidR="006F77C0" w:rsidRDefault="00EF174D" w:rsidP="00966F6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B57DE9A" w14:textId="77777777" w:rsidR="00966F69" w:rsidRDefault="00966F69" w:rsidP="00966F6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78F661F" w14:textId="04FDD97C" w:rsidR="008D11A8" w:rsidRPr="00DF386D" w:rsidRDefault="00CC064C" w:rsidP="00DF386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F2575F" w:rsidRPr="00171464">
        <w:rPr>
          <w:rFonts w:ascii="Courier New" w:hAnsi="Courier New" w:cs="Courier New"/>
          <w:b/>
          <w:sz w:val="24"/>
          <w:szCs w:val="24"/>
        </w:rPr>
        <w:t>:</w:t>
      </w:r>
      <w:r w:rsidR="000D2C91" w:rsidRPr="00A329D5">
        <w:rPr>
          <w:rFonts w:ascii="Courier New" w:hAnsi="Courier New" w:cs="Courier New"/>
        </w:rPr>
        <w:t xml:space="preserve"> </w:t>
      </w:r>
      <w:r w:rsidR="000D2C91" w:rsidRPr="000D2C91">
        <w:rPr>
          <w:rFonts w:ascii="Courier New" w:hAnsi="Courier New" w:cs="Courier New"/>
          <w:b/>
          <w:sz w:val="24"/>
          <w:szCs w:val="24"/>
        </w:rPr>
        <w:t>EXIMIR</w:t>
      </w:r>
      <w:r w:rsidR="000D2C91" w:rsidRPr="000D2C91">
        <w:rPr>
          <w:rFonts w:ascii="Courier New" w:hAnsi="Courier New" w:cs="Courier New"/>
          <w:sz w:val="24"/>
          <w:szCs w:val="24"/>
        </w:rPr>
        <w:t xml:space="preserve"> el cien por ciento (100%) el pago de la deuda que  en concepto de Tasa por Servicio a la Propie</w:t>
      </w:r>
      <w:r w:rsidR="008D11A8">
        <w:rPr>
          <w:rFonts w:ascii="Courier New" w:hAnsi="Courier New" w:cs="Courier New"/>
          <w:sz w:val="24"/>
          <w:szCs w:val="24"/>
        </w:rPr>
        <w:t xml:space="preserve">dad Cuenta Municipal N° </w:t>
      </w:r>
      <w:r w:rsidR="008D11A8" w:rsidRPr="008D11A8">
        <w:rPr>
          <w:rFonts w:ascii="Courier New" w:hAnsi="Courier New" w:cs="Courier New"/>
        </w:rPr>
        <w:t>00005554</w:t>
      </w:r>
      <w:r w:rsidR="000D2C91" w:rsidRPr="000D2C91">
        <w:rPr>
          <w:rFonts w:ascii="Courier New" w:hAnsi="Courier New" w:cs="Courier New"/>
          <w:b/>
          <w:sz w:val="24"/>
          <w:szCs w:val="24"/>
        </w:rPr>
        <w:t xml:space="preserve"> </w:t>
      </w:r>
      <w:r w:rsidR="000D2C91" w:rsidRPr="000D2C91">
        <w:rPr>
          <w:rFonts w:ascii="Courier New" w:hAnsi="Courier New" w:cs="Courier New"/>
          <w:sz w:val="24"/>
          <w:szCs w:val="24"/>
        </w:rPr>
        <w:t>mantiene con el municipio hasta Diciembre de 2019 inclusive.-</w:t>
      </w:r>
    </w:p>
    <w:p w14:paraId="3283E099" w14:textId="77777777" w:rsidR="008D11A8" w:rsidRPr="000D2C91" w:rsidRDefault="008D11A8" w:rsidP="00C76008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BA7CD9D" w14:textId="337E9FD7" w:rsidR="00772378" w:rsidRDefault="00F44527" w:rsidP="00BF638A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9E5F39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0E87B3FF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8D11A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VEINTINUEVE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B4C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MAYO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16FB7D89" w14:textId="4FA3046E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Carlos Alberto Adam                              </w:t>
      </w:r>
      <w:r w:rsidR="004D41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Dra. María Cristina Roca</w:t>
      </w:r>
    </w:p>
    <w:p w14:paraId="490BA55E" w14:textId="21F85A0A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Secretario Legislativo                            </w:t>
      </w:r>
      <w:r w:rsidR="004D41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Presidente Provisorio</w:t>
      </w:r>
    </w:p>
    <w:p w14:paraId="5ED3F49E" w14:textId="3EE0224C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Honorable Concejo Deliberante</w:t>
      </w:r>
      <w:r w:rsidR="00A518F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             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Honorable Concejo Deliberante</w:t>
      </w:r>
    </w:p>
    <w:p w14:paraId="045C39B4" w14:textId="77777777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Alta Gracia                                          Alta Gracia</w:t>
      </w:r>
    </w:p>
    <w:p w14:paraId="611E5BDF" w14:textId="77777777" w:rsidR="00DF386D" w:rsidRPr="00C94970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</w:p>
    <w:p w14:paraId="64B75DAA" w14:textId="77777777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</w:t>
      </w: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CCEE557" w14:textId="77777777" w:rsidR="00E85D41" w:rsidRDefault="00E85D41" w:rsidP="00C86014">
      <w:pPr>
        <w:spacing w:after="0" w:line="240" w:lineRule="auto"/>
      </w:pPr>
      <w:r>
        <w:separator/>
      </w:r>
    </w:p>
  </w:endnote>
  <w:endnote w:type="continuationSeparator" w:id="0">
    <w:p w14:paraId="13C2D634" w14:textId="77777777" w:rsidR="00E85D41" w:rsidRDefault="00E85D41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36BF134" w14:textId="77777777" w:rsidR="00E85D41" w:rsidRDefault="00E85D41" w:rsidP="00C86014">
      <w:pPr>
        <w:spacing w:after="0" w:line="240" w:lineRule="auto"/>
      </w:pPr>
      <w:r>
        <w:separator/>
      </w:r>
    </w:p>
  </w:footnote>
  <w:footnote w:type="continuationSeparator" w:id="0">
    <w:p w14:paraId="7068D337" w14:textId="77777777" w:rsidR="00E85D41" w:rsidRDefault="00E85D41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7244"/>
    <w:rsid w:val="0005796F"/>
    <w:rsid w:val="00060BC6"/>
    <w:rsid w:val="00061C4F"/>
    <w:rsid w:val="000632B0"/>
    <w:rsid w:val="000641B2"/>
    <w:rsid w:val="00064466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44DC"/>
    <w:rsid w:val="00314941"/>
    <w:rsid w:val="00314CC3"/>
    <w:rsid w:val="00314DD1"/>
    <w:rsid w:val="0031574C"/>
    <w:rsid w:val="00317DA6"/>
    <w:rsid w:val="00320311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644AE"/>
    <w:rsid w:val="00364702"/>
    <w:rsid w:val="00367620"/>
    <w:rsid w:val="003706C1"/>
    <w:rsid w:val="003723F8"/>
    <w:rsid w:val="003736B2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7D49"/>
    <w:rsid w:val="003E4EC7"/>
    <w:rsid w:val="003E68EE"/>
    <w:rsid w:val="003F0B9F"/>
    <w:rsid w:val="003F2370"/>
    <w:rsid w:val="003F2F58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100D"/>
    <w:rsid w:val="00457B82"/>
    <w:rsid w:val="0046494E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717F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0F6F"/>
    <w:rsid w:val="006B1335"/>
    <w:rsid w:val="006B76E4"/>
    <w:rsid w:val="006B7ACA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B64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B50"/>
    <w:rsid w:val="00806804"/>
    <w:rsid w:val="008104A5"/>
    <w:rsid w:val="0081193C"/>
    <w:rsid w:val="00811B96"/>
    <w:rsid w:val="00812A4E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AEB"/>
    <w:rsid w:val="00963FDA"/>
    <w:rsid w:val="00964765"/>
    <w:rsid w:val="00965A21"/>
    <w:rsid w:val="00966F69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300"/>
    <w:rsid w:val="00984A3D"/>
    <w:rsid w:val="00985106"/>
    <w:rsid w:val="009853AA"/>
    <w:rsid w:val="00986B80"/>
    <w:rsid w:val="00992929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5653"/>
    <w:rsid w:val="009E5F39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18FC"/>
    <w:rsid w:val="00A526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638A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463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D50"/>
    <w:rsid w:val="00DE6219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13A"/>
    <w:rsid w:val="00E563DD"/>
    <w:rsid w:val="00E57ED6"/>
    <w:rsid w:val="00E61098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85D41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A025C"/>
    <w:rsid w:val="00FA0D31"/>
    <w:rsid w:val="00FA2B1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50C302-507D-4A74-94F0-25A549F8E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308</Words>
  <Characters>1700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2004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2019-05-30T13:13:00Z</cp:lastPrinted>
  <dcterms:created xsi:type="dcterms:W3CDTF">2019-05-30T12:44:00Z</dcterms:created>
  <dcterms:modified xsi:type="dcterms:W3CDTF">2019-05-30T13:15:00Z</dcterms:modified>
</cp:coreProperties>
</file>