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7D1B8226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610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1186</w:t>
      </w:r>
    </w:p>
    <w:p w14:paraId="24F5A4F2" w14:textId="5FEDC033" w:rsidR="00C94970" w:rsidRPr="000D2C91" w:rsidRDefault="00391944" w:rsidP="0028206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282066" w:rsidRPr="00282066">
        <w:rPr>
          <w:rFonts w:ascii="Courier New" w:hAnsi="Courier New" w:cs="Courier New"/>
          <w:sz w:val="24"/>
          <w:szCs w:val="24"/>
        </w:rPr>
        <w:t>El Expediente N° 1094/19 – iniciado por la Sra. Godoy Josefa Casimira – Eximición Tasas por Servicios a la Propiedad y Cementerio;  y</w:t>
      </w:r>
    </w:p>
    <w:p w14:paraId="79168D12" w14:textId="551966E1" w:rsidR="00C94970" w:rsidRPr="007072B2" w:rsidRDefault="002B2C74" w:rsidP="0028206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874DC82" w14:textId="038939A5" w:rsidR="00282066" w:rsidRPr="00282066" w:rsidRDefault="00F50211" w:rsidP="002820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2066">
        <w:rPr>
          <w:rFonts w:ascii="Courier New" w:hAnsi="Courier New" w:cs="Courier New"/>
          <w:b w:val="0"/>
        </w:rPr>
        <w:t xml:space="preserve">Que </w:t>
      </w:r>
      <w:r w:rsidR="000D2C91" w:rsidRPr="00282066">
        <w:rPr>
          <w:rFonts w:ascii="Courier New" w:hAnsi="Courier New" w:cs="Courier New"/>
          <w:b w:val="0"/>
        </w:rPr>
        <w:t xml:space="preserve"> </w:t>
      </w:r>
      <w:r w:rsidR="00282066" w:rsidRPr="00282066">
        <w:rPr>
          <w:rFonts w:ascii="Courier New" w:hAnsi="Courier New" w:cs="Courier New"/>
          <w:b w:val="0"/>
        </w:rPr>
        <w:t>solicita la eximición de la Tasa por Servicios a la Propiedad del Inmueble Cuenta Municipal N° 00004619, y Tasa por Administración y mantenimiento de Cementerios Cuentas Municipales N° 004036 y N°001654;</w:t>
      </w:r>
    </w:p>
    <w:p w14:paraId="263C1F33" w14:textId="77777777" w:rsidR="00282066" w:rsidRPr="00282066" w:rsidRDefault="00282066" w:rsidP="002820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B85B54D" w14:textId="77777777" w:rsidR="00282066" w:rsidRPr="00282066" w:rsidRDefault="00282066" w:rsidP="002820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2066">
        <w:rPr>
          <w:rFonts w:ascii="Courier New" w:hAnsi="Courier New" w:cs="Courier New"/>
          <w:b w:val="0"/>
        </w:rPr>
        <w:t>Que los ingresos económicos provienen de transferencias formales del estado, (jubilación); pero no le alcanza para afrontar la deuda contraída.-</w:t>
      </w:r>
    </w:p>
    <w:p w14:paraId="22D3EE47" w14:textId="2100ADE4" w:rsidR="008D11A8" w:rsidRPr="00282066" w:rsidRDefault="008D11A8" w:rsidP="002820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7EC5919B" w:rsidR="00E07411" w:rsidRPr="00282066" w:rsidRDefault="002576C8" w:rsidP="002820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820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8D11A8" w:rsidRPr="002820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Pr="002820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8D11A8" w:rsidRPr="002820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 fecha 22</w:t>
      </w:r>
      <w:r w:rsidR="004B4C12" w:rsidRPr="002820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2820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</w:t>
      </w:r>
      <w:r w:rsidR="008D11A8" w:rsidRPr="002820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reanudada luego de cuarto intermedio con fecha 29 de mayo de 2019.-</w:t>
      </w:r>
    </w:p>
    <w:p w14:paraId="649B7855" w14:textId="77777777" w:rsidR="00DF386D" w:rsidRPr="00282066" w:rsidRDefault="00DF386D" w:rsidP="002820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644CFD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EA6645" w14:textId="4A215E14" w:rsidR="00DF386D" w:rsidRPr="00282066" w:rsidRDefault="00282066" w:rsidP="00282066">
      <w:pPr>
        <w:spacing w:before="100" w:beforeAutospacing="1"/>
        <w:ind w:left="709" w:hanging="709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A329D5">
        <w:rPr>
          <w:rFonts w:ascii="Courier New" w:hAnsi="Courier New" w:cs="Courier New"/>
        </w:rPr>
        <w:t xml:space="preserve"> </w:t>
      </w:r>
      <w:r w:rsidRPr="000D2C91">
        <w:rPr>
          <w:rFonts w:ascii="Courier New" w:hAnsi="Courier New" w:cs="Courier New"/>
          <w:b/>
          <w:sz w:val="24"/>
          <w:szCs w:val="24"/>
        </w:rPr>
        <w:t>EXIMIR</w:t>
      </w:r>
      <w:r w:rsidRPr="000D2C91">
        <w:rPr>
          <w:rFonts w:ascii="Courier New" w:hAnsi="Courier New" w:cs="Courier New"/>
          <w:sz w:val="24"/>
          <w:szCs w:val="24"/>
        </w:rPr>
        <w:t xml:space="preserve"> </w:t>
      </w:r>
      <w:r w:rsidRPr="00282066">
        <w:rPr>
          <w:rFonts w:ascii="Courier New" w:hAnsi="Courier New" w:cs="Courier New"/>
          <w:sz w:val="24"/>
          <w:szCs w:val="24"/>
        </w:rPr>
        <w:t xml:space="preserve">el </w:t>
      </w:r>
      <w:r w:rsidRPr="00282066">
        <w:rPr>
          <w:rFonts w:ascii="Courier New" w:hAnsi="Courier New" w:cs="Courier New"/>
          <w:sz w:val="24"/>
          <w:szCs w:val="24"/>
        </w:rPr>
        <w:t xml:space="preserve">cien por ciento </w:t>
      </w:r>
      <w:r w:rsidRPr="00282066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00004619 mantiene con el municipio hasta Diciembre de 2019 inclusive.</w:t>
      </w:r>
      <w:r w:rsidRPr="0028206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4BE5BFD" w14:textId="3F5EB452" w:rsidR="00DF386D" w:rsidRDefault="00DF386D" w:rsidP="00DF386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D9F74CE" w14:textId="77777777" w:rsidR="00C94970" w:rsidRPr="00DF386D" w:rsidRDefault="00C94970" w:rsidP="00DF386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7E229F8" w14:textId="77777777" w:rsidR="00C94970" w:rsidRDefault="00C94970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5371C" w14:textId="77777777" w:rsidR="004D4188" w:rsidRDefault="00DF386D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Adam                               Dra. María Cristina Roca</w:t>
      </w:r>
    </w:p>
    <w:p w14:paraId="2CB00A3C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78856A33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31480E87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37EE73FB" w14:textId="77777777" w:rsidR="00C94970" w:rsidRPr="004D4188" w:rsidRDefault="00C94970" w:rsidP="004D4188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B57DE9A" w14:textId="63EED67A" w:rsidR="00966F69" w:rsidRPr="00282066" w:rsidRDefault="00DF386D" w:rsidP="00282066">
      <w:pPr>
        <w:rPr>
          <w:rFonts w:ascii="Courier New" w:eastAsia="Calibri" w:hAnsi="Courier New" w:cs="Courier New"/>
        </w:rPr>
      </w:pPr>
      <w:r w:rsidRPr="00DF386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478F661F" w14:textId="6010147D" w:rsidR="008D11A8" w:rsidRDefault="00282066" w:rsidP="00DF386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CC064C"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0D2C91" w:rsidRPr="00A329D5">
        <w:rPr>
          <w:rFonts w:ascii="Courier New" w:hAnsi="Courier New" w:cs="Courier New"/>
        </w:rPr>
        <w:t xml:space="preserve"> </w:t>
      </w:r>
      <w:r w:rsidRPr="00282066">
        <w:rPr>
          <w:rFonts w:ascii="Courier New" w:hAnsi="Courier New" w:cs="Courier New"/>
          <w:b/>
          <w:sz w:val="24"/>
          <w:szCs w:val="24"/>
        </w:rPr>
        <w:t>EXIMIR</w:t>
      </w:r>
      <w:r w:rsidRPr="00282066">
        <w:rPr>
          <w:rFonts w:ascii="Courier New" w:hAnsi="Courier New" w:cs="Courier New"/>
          <w:sz w:val="24"/>
          <w:szCs w:val="24"/>
        </w:rPr>
        <w:t xml:space="preserve"> el </w:t>
      </w:r>
      <w:r w:rsidRPr="00282066">
        <w:rPr>
          <w:rFonts w:ascii="Courier New" w:hAnsi="Courier New" w:cs="Courier New"/>
          <w:sz w:val="24"/>
          <w:szCs w:val="24"/>
        </w:rPr>
        <w:t xml:space="preserve">cien por ciento </w:t>
      </w:r>
      <w:r w:rsidRPr="00282066">
        <w:rPr>
          <w:rFonts w:ascii="Courier New" w:hAnsi="Courier New" w:cs="Courier New"/>
          <w:sz w:val="24"/>
          <w:szCs w:val="24"/>
        </w:rPr>
        <w:t xml:space="preserve">(100%) el pago de la deuda que  en concepto de Tasa por Servicio de Administración y Mantenimientos de Cementerios  Cuentas Municipales </w:t>
      </w:r>
      <w:r w:rsidRPr="00282066">
        <w:rPr>
          <w:rFonts w:ascii="Courier New" w:hAnsi="Courier New" w:cs="Courier New"/>
          <w:b/>
          <w:sz w:val="24"/>
          <w:szCs w:val="24"/>
        </w:rPr>
        <w:t>N°</w:t>
      </w:r>
      <w:r w:rsidRPr="00282066">
        <w:rPr>
          <w:rFonts w:ascii="Courier New" w:hAnsi="Courier New" w:cs="Courier New"/>
          <w:sz w:val="24"/>
          <w:szCs w:val="24"/>
        </w:rPr>
        <w:t xml:space="preserve"> 004036 y N°001654</w:t>
      </w:r>
      <w:r w:rsidRPr="00282066">
        <w:rPr>
          <w:rFonts w:ascii="Courier New" w:hAnsi="Courier New" w:cs="Courier New"/>
          <w:b/>
          <w:sz w:val="24"/>
          <w:szCs w:val="24"/>
        </w:rPr>
        <w:t xml:space="preserve"> </w:t>
      </w:r>
      <w:r w:rsidRPr="00282066">
        <w:rPr>
          <w:rFonts w:ascii="Courier New" w:hAnsi="Courier New" w:cs="Courier New"/>
          <w:sz w:val="24"/>
          <w:szCs w:val="24"/>
        </w:rPr>
        <w:t>mantienen con el</w:t>
      </w:r>
      <w:r w:rsidRPr="00282066">
        <w:rPr>
          <w:rFonts w:ascii="Courier New" w:hAnsi="Courier New" w:cs="Courier New"/>
          <w:sz w:val="24"/>
          <w:szCs w:val="24"/>
        </w:rPr>
        <w:t xml:space="preserve"> </w:t>
      </w:r>
      <w:r w:rsidRPr="00282066">
        <w:rPr>
          <w:rFonts w:ascii="Courier New" w:hAnsi="Courier New" w:cs="Courier New"/>
          <w:sz w:val="24"/>
          <w:szCs w:val="24"/>
        </w:rPr>
        <w:t>municipio hasta Diciembre de 2019 inclusive</w:t>
      </w:r>
      <w:r w:rsidRPr="00282066">
        <w:rPr>
          <w:rFonts w:ascii="Courier New" w:hAnsi="Courier New" w:cs="Courier New"/>
          <w:sz w:val="24"/>
          <w:szCs w:val="24"/>
        </w:rPr>
        <w:t>.</w:t>
      </w:r>
    </w:p>
    <w:p w14:paraId="5CA6E2B5" w14:textId="77777777" w:rsidR="00282066" w:rsidRPr="00282066" w:rsidRDefault="00282066" w:rsidP="00DF386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BA7CD9D" w14:textId="179BA8B2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B587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485AE8" w14:textId="77777777" w:rsidR="00F024DB" w:rsidRDefault="00F024DB" w:rsidP="00C86014">
      <w:pPr>
        <w:spacing w:after="0" w:line="240" w:lineRule="auto"/>
      </w:pPr>
      <w:r>
        <w:separator/>
      </w:r>
    </w:p>
  </w:endnote>
  <w:endnote w:type="continuationSeparator" w:id="0">
    <w:p w14:paraId="01484B01" w14:textId="77777777" w:rsidR="00F024DB" w:rsidRDefault="00F024D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FACF90" w14:textId="77777777" w:rsidR="00F024DB" w:rsidRDefault="00F024DB" w:rsidP="00C86014">
      <w:pPr>
        <w:spacing w:after="0" w:line="240" w:lineRule="auto"/>
      </w:pPr>
      <w:r>
        <w:separator/>
      </w:r>
    </w:p>
  </w:footnote>
  <w:footnote w:type="continuationSeparator" w:id="0">
    <w:p w14:paraId="3632CEAC" w14:textId="77777777" w:rsidR="00F024DB" w:rsidRDefault="00F024D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24DB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1BA2A-5223-44BE-80D6-DEA8D0045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2019-05-30T13:33:00Z</cp:lastPrinted>
  <dcterms:created xsi:type="dcterms:W3CDTF">2019-05-30T13:38:00Z</dcterms:created>
  <dcterms:modified xsi:type="dcterms:W3CDTF">2019-05-30T13:45:00Z</dcterms:modified>
</cp:coreProperties>
</file>