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1688C586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573E9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1216</w:t>
      </w:r>
    </w:p>
    <w:p w14:paraId="596E1FF5" w14:textId="4EEF4CAD" w:rsidR="00F14EF4" w:rsidRPr="0018175C" w:rsidRDefault="00391944" w:rsidP="00674661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4D351E" w:rsidRPr="004D351E">
        <w:rPr>
          <w:rFonts w:ascii="Courier New" w:hAnsi="Courier New" w:cs="Courier New"/>
          <w:sz w:val="24"/>
          <w:szCs w:val="24"/>
        </w:rPr>
        <w:t xml:space="preserve"> </w:t>
      </w:r>
      <w:r w:rsidR="00674661" w:rsidRPr="00674661">
        <w:rPr>
          <w:rFonts w:ascii="Courier New" w:hAnsi="Courier New" w:cs="Courier New"/>
          <w:sz w:val="24"/>
          <w:szCs w:val="24"/>
        </w:rPr>
        <w:t>El Expediente N° 923/19 – iniciado por el Sr. Heredia Julio Florencio  –  Eximición Tasas por Servicios a la Propiedad;  y</w:t>
      </w:r>
    </w:p>
    <w:p w14:paraId="61802652" w14:textId="49AF69BE" w:rsidR="00036C03" w:rsidRDefault="002B2C74" w:rsidP="00A94E66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FC91A64" w14:textId="77777777" w:rsidR="006172F2" w:rsidRPr="007072B2" w:rsidRDefault="006172F2" w:rsidP="00A94E66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502CB329" w14:textId="0AFC516E" w:rsidR="00674661" w:rsidRPr="00F9461E" w:rsidRDefault="00F50211" w:rsidP="00F9461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F9461E">
        <w:rPr>
          <w:rFonts w:ascii="Courier New" w:hAnsi="Courier New" w:cs="Courier New"/>
          <w:b w:val="0"/>
        </w:rPr>
        <w:t>Que</w:t>
      </w:r>
      <w:r w:rsidR="00A94E66" w:rsidRPr="00F9461E">
        <w:rPr>
          <w:rFonts w:ascii="Courier New" w:hAnsi="Courier New" w:cs="Courier New"/>
          <w:b w:val="0"/>
        </w:rPr>
        <w:t xml:space="preserve"> </w:t>
      </w:r>
      <w:r w:rsidR="00674661" w:rsidRPr="00F9461E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00006648, </w:t>
      </w:r>
    </w:p>
    <w:p w14:paraId="5DE202BC" w14:textId="77777777" w:rsidR="00674661" w:rsidRPr="00F9461E" w:rsidRDefault="00674661" w:rsidP="00F9461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28FD424" w14:textId="77777777" w:rsidR="00674661" w:rsidRPr="00F9461E" w:rsidRDefault="00674661" w:rsidP="00F9461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F9461E">
        <w:rPr>
          <w:rFonts w:ascii="Courier New" w:hAnsi="Courier New" w:cs="Courier New"/>
          <w:b w:val="0"/>
        </w:rPr>
        <w:t>Que el estudio socioeconómico realizado por la secretaria de Salud, Desarrollo y Equidad Social expresa que trata de un grupo familiar que habita un espacio propio;</w:t>
      </w:r>
    </w:p>
    <w:p w14:paraId="22CA4DDC" w14:textId="77777777" w:rsidR="00674661" w:rsidRPr="00F9461E" w:rsidRDefault="00674661" w:rsidP="00F9461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619B029" w14:textId="77777777" w:rsidR="00674661" w:rsidRPr="00F9461E" w:rsidRDefault="00674661" w:rsidP="00F9461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F9461E">
        <w:rPr>
          <w:rFonts w:ascii="Courier New" w:hAnsi="Courier New" w:cs="Courier New"/>
          <w:b w:val="0"/>
        </w:rPr>
        <w:t>Que el solicitante presenta problemas de salud,</w:t>
      </w:r>
    </w:p>
    <w:p w14:paraId="6287FA6C" w14:textId="77777777" w:rsidR="00674661" w:rsidRPr="00F9461E" w:rsidRDefault="00674661" w:rsidP="00F9461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57F524D" w14:textId="1FDB8969" w:rsidR="00A94E66" w:rsidRDefault="00674661" w:rsidP="00F9461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F9461E">
        <w:rPr>
          <w:rFonts w:ascii="Courier New" w:hAnsi="Courier New" w:cs="Courier New"/>
          <w:b w:val="0"/>
        </w:rPr>
        <w:t>Que los medios de subsistencia son a través del ingreso provenientes del mercado de trabajo informal y transferencias formal del</w:t>
      </w:r>
      <w:r w:rsidR="00F9461E">
        <w:rPr>
          <w:rFonts w:ascii="Courier New" w:hAnsi="Courier New" w:cs="Courier New"/>
          <w:b w:val="0"/>
        </w:rPr>
        <w:t xml:space="preserve"> estado (jubilación y pensión).</w:t>
      </w:r>
    </w:p>
    <w:p w14:paraId="443331D9" w14:textId="77777777" w:rsidR="00F9461E" w:rsidRPr="00F9461E" w:rsidRDefault="00F9461E" w:rsidP="00F9461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E7A72A6" w14:textId="7FED9204" w:rsidR="0018175C" w:rsidRPr="00F9461E" w:rsidRDefault="00FE2AA0" w:rsidP="00F9461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F9461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</w:t>
      </w:r>
      <w:r w:rsidR="00411765" w:rsidRPr="00F9461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o el expediente</w:t>
      </w:r>
      <w:r w:rsidR="00B42083" w:rsidRPr="00F9461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 Comisión de Hacienda emite despacho favorable, aprobado por unanimidad en </w:t>
      </w:r>
      <w:r w:rsidR="006172F2" w:rsidRPr="00F9461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26</w:t>
      </w:r>
      <w:r w:rsidR="001102E7" w:rsidRPr="00F9461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junio</w:t>
      </w:r>
      <w:r w:rsidR="00B42083" w:rsidRPr="00F9461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1540DDF4" w14:textId="77777777" w:rsidR="006172F2" w:rsidRPr="00F9461E" w:rsidRDefault="006172F2" w:rsidP="00F9461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D3DFE15" w14:textId="77777777" w:rsidR="004744EF" w:rsidRPr="006A5E19" w:rsidRDefault="004744EF" w:rsidP="00A94E66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A94E66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A94E6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F9461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1FE180C" w14:textId="1D55F2C3" w:rsidR="00036C03" w:rsidRDefault="00282066" w:rsidP="00F9461E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C3760B" w:rsidRPr="00171464">
        <w:rPr>
          <w:rFonts w:ascii="Courier New" w:hAnsi="Courier New" w:cs="Courier New"/>
          <w:b/>
          <w:sz w:val="24"/>
          <w:szCs w:val="24"/>
        </w:rPr>
        <w:t>:</w:t>
      </w:r>
      <w:r w:rsidR="006172F2">
        <w:rPr>
          <w:rFonts w:ascii="Courier New" w:hAnsi="Courier New" w:cs="Courier New"/>
          <w:b/>
        </w:rPr>
        <w:t xml:space="preserve"> </w:t>
      </w:r>
      <w:r w:rsidR="006172F2" w:rsidRPr="006172F2">
        <w:rPr>
          <w:rFonts w:ascii="Courier New" w:hAnsi="Courier New" w:cs="Courier New"/>
          <w:b/>
          <w:sz w:val="24"/>
          <w:szCs w:val="24"/>
        </w:rPr>
        <w:t>EXIMIR</w:t>
      </w:r>
      <w:r w:rsidR="006172F2" w:rsidRPr="006172F2">
        <w:rPr>
          <w:rFonts w:ascii="Courier New" w:hAnsi="Courier New" w:cs="Courier New"/>
          <w:sz w:val="24"/>
          <w:szCs w:val="24"/>
        </w:rPr>
        <w:t xml:space="preserve"> el cien por ciento (100%) el pago de la deuda que  en concepto de tasa por servicio a</w:t>
      </w:r>
      <w:r w:rsidR="006172F2">
        <w:rPr>
          <w:rFonts w:ascii="Courier New" w:hAnsi="Courier New" w:cs="Courier New"/>
          <w:sz w:val="24"/>
          <w:szCs w:val="24"/>
        </w:rPr>
        <w:t xml:space="preserve"> la propiedad cuenta municipal N</w:t>
      </w:r>
      <w:r w:rsidR="00F9461E">
        <w:rPr>
          <w:rFonts w:ascii="Courier New" w:hAnsi="Courier New" w:cs="Courier New"/>
          <w:sz w:val="24"/>
          <w:szCs w:val="24"/>
        </w:rPr>
        <w:t>°00006648</w:t>
      </w:r>
      <w:r w:rsidR="006172F2" w:rsidRPr="006172F2">
        <w:rPr>
          <w:rFonts w:ascii="Courier New" w:hAnsi="Courier New" w:cs="Courier New"/>
          <w:sz w:val="24"/>
          <w:szCs w:val="24"/>
        </w:rPr>
        <w:t xml:space="preserve">  mantiene con el municipio hasta diciembre de 2019 inclusive</w:t>
      </w:r>
      <w:r w:rsidR="006172F2">
        <w:rPr>
          <w:rFonts w:ascii="Courier New" w:hAnsi="Courier New" w:cs="Courier New"/>
          <w:sz w:val="24"/>
          <w:szCs w:val="24"/>
        </w:rPr>
        <w:t>.-</w:t>
      </w:r>
    </w:p>
    <w:p w14:paraId="79074A97" w14:textId="77777777" w:rsidR="00F9461E" w:rsidRDefault="00F9461E" w:rsidP="00F9461E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5CFFE244" w14:textId="7E3AE0C3" w:rsidR="00F9461E" w:rsidRDefault="00F9461E" w:rsidP="00F9461E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26C56831" w14:textId="66C2892B" w:rsidR="00F9461E" w:rsidRDefault="00F9461E" w:rsidP="00F9461E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6BA7CD9D" w14:textId="26E4C346" w:rsidR="00772378" w:rsidRDefault="00F44527" w:rsidP="00F9461E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B576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A94E66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1A16B930" w:rsidR="00667484" w:rsidRDefault="007740AE" w:rsidP="00F9461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bookmarkStart w:id="0" w:name="_GoBack"/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VEINTISÉIS 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JUNIO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bookmarkEnd w:id="0"/>
    <w:p w14:paraId="7349977E" w14:textId="77777777" w:rsidR="002279FB" w:rsidRDefault="002279FB" w:rsidP="00A64A7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C3760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BB6286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C3760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83978B3" w14:textId="77777777" w:rsidR="008047AB" w:rsidRDefault="008047AB" w:rsidP="00C86014">
      <w:pPr>
        <w:spacing w:after="0" w:line="240" w:lineRule="auto"/>
      </w:pPr>
      <w:r>
        <w:separator/>
      </w:r>
    </w:p>
  </w:endnote>
  <w:endnote w:type="continuationSeparator" w:id="0">
    <w:p w14:paraId="6358D28A" w14:textId="77777777" w:rsidR="008047AB" w:rsidRDefault="008047AB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BE73905" w14:textId="77777777" w:rsidR="008047AB" w:rsidRDefault="008047AB" w:rsidP="00C86014">
      <w:pPr>
        <w:spacing w:after="0" w:line="240" w:lineRule="auto"/>
      </w:pPr>
      <w:r>
        <w:separator/>
      </w:r>
    </w:p>
  </w:footnote>
  <w:footnote w:type="continuationSeparator" w:id="0">
    <w:p w14:paraId="16DDC6AF" w14:textId="77777777" w:rsidR="008047AB" w:rsidRDefault="008047AB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2C52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53EB2"/>
    <w:rsid w:val="003644AE"/>
    <w:rsid w:val="00364702"/>
    <w:rsid w:val="00367620"/>
    <w:rsid w:val="003706C1"/>
    <w:rsid w:val="003723F8"/>
    <w:rsid w:val="003736B2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845"/>
    <w:rsid w:val="003F0B9F"/>
    <w:rsid w:val="003F2370"/>
    <w:rsid w:val="003F2F58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BA8"/>
    <w:rsid w:val="00491332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451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B64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7F7F7F"/>
    <w:rsid w:val="00800356"/>
    <w:rsid w:val="00801DC0"/>
    <w:rsid w:val="00802F52"/>
    <w:rsid w:val="008047AB"/>
    <w:rsid w:val="00804AB7"/>
    <w:rsid w:val="00804CCA"/>
    <w:rsid w:val="008054F8"/>
    <w:rsid w:val="00805B50"/>
    <w:rsid w:val="00806804"/>
    <w:rsid w:val="008075A4"/>
    <w:rsid w:val="008104A5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261A"/>
    <w:rsid w:val="00A533F9"/>
    <w:rsid w:val="00A53897"/>
    <w:rsid w:val="00A557EF"/>
    <w:rsid w:val="00A55E99"/>
    <w:rsid w:val="00A56E6F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5C72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2083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638A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FDA"/>
    <w:rsid w:val="00C23FEA"/>
    <w:rsid w:val="00C24605"/>
    <w:rsid w:val="00C24D7B"/>
    <w:rsid w:val="00C27B40"/>
    <w:rsid w:val="00C34059"/>
    <w:rsid w:val="00C351EE"/>
    <w:rsid w:val="00C36040"/>
    <w:rsid w:val="00C3760B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463"/>
    <w:rsid w:val="00DA64B2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7A8D"/>
    <w:rsid w:val="00FC5F22"/>
    <w:rsid w:val="00FD39F7"/>
    <w:rsid w:val="00FD5873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5AD0A0-EDC9-4653-A253-CA2D05F8A9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218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2019-06-27T12:03:00Z</cp:lastPrinted>
  <dcterms:created xsi:type="dcterms:W3CDTF">2019-06-27T12:07:00Z</dcterms:created>
  <dcterms:modified xsi:type="dcterms:W3CDTF">2019-06-27T12:13:00Z</dcterms:modified>
</cp:coreProperties>
</file>