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03DDF92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B50F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1222</w:t>
      </w:r>
    </w:p>
    <w:p w14:paraId="3770CBE9" w14:textId="56FBBA35" w:rsidR="00394B5F" w:rsidRPr="00062FAE" w:rsidRDefault="00391944" w:rsidP="009B1F08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373478" w:rsidRPr="00373478">
        <w:rPr>
          <w:rFonts w:ascii="Courier New" w:hAnsi="Courier New" w:cs="Courier New"/>
          <w:sz w:val="24"/>
          <w:szCs w:val="24"/>
        </w:rPr>
        <w:t>El Expediente N°131/16 – iniciado por la Sra. Díaz Silvia Edith – Solicita Eximición de deuda-Traslado y estadía de moto vehículo; y</w:t>
      </w:r>
    </w:p>
    <w:p w14:paraId="4FC91A64" w14:textId="16BA590E" w:rsidR="006172F2" w:rsidRPr="007072B2" w:rsidRDefault="002B2C74" w:rsidP="009B1F0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E2F5BF6" w14:textId="3BF01045" w:rsidR="00373478" w:rsidRPr="00373478" w:rsidRDefault="00F50211" w:rsidP="009B1F08">
      <w:pPr>
        <w:pStyle w:val="Prrafodelista"/>
        <w:rPr>
          <w:rFonts w:ascii="Courier New" w:hAnsi="Courier New" w:cs="Courier New"/>
          <w:b w:val="0"/>
        </w:rPr>
      </w:pPr>
      <w:r w:rsidRPr="00373478">
        <w:rPr>
          <w:rFonts w:ascii="Courier New" w:hAnsi="Courier New" w:cs="Courier New"/>
          <w:b w:val="0"/>
        </w:rPr>
        <w:t>Que</w:t>
      </w:r>
      <w:r w:rsidR="00A94E66" w:rsidRPr="00373478">
        <w:rPr>
          <w:rFonts w:ascii="Courier New" w:hAnsi="Courier New" w:cs="Courier New"/>
          <w:b w:val="0"/>
        </w:rPr>
        <w:t xml:space="preserve"> </w:t>
      </w:r>
      <w:r w:rsidR="00C969AC" w:rsidRPr="00373478">
        <w:rPr>
          <w:rFonts w:ascii="Courier New" w:hAnsi="Courier New" w:cs="Courier New"/>
          <w:b w:val="0"/>
        </w:rPr>
        <w:t xml:space="preserve"> </w:t>
      </w:r>
      <w:r w:rsidR="00373478" w:rsidRPr="00373478">
        <w:rPr>
          <w:rFonts w:ascii="Courier New" w:hAnsi="Courier New" w:cs="Courier New"/>
          <w:b w:val="0"/>
        </w:rPr>
        <w:t>solicita la Eximición de la deuda traslado y estadía de moto vehículo Marca IMSA Dominio 031EXF.</w:t>
      </w:r>
    </w:p>
    <w:p w14:paraId="39E7AFBA" w14:textId="77777777" w:rsidR="00373478" w:rsidRPr="00373478" w:rsidRDefault="00373478" w:rsidP="009B1F08">
      <w:pPr>
        <w:pStyle w:val="Prrafodelista"/>
        <w:rPr>
          <w:rFonts w:ascii="Courier New" w:hAnsi="Courier New" w:cs="Courier New"/>
          <w:b w:val="0"/>
        </w:rPr>
      </w:pPr>
    </w:p>
    <w:p w14:paraId="084D57BA" w14:textId="77777777" w:rsidR="00373478" w:rsidRPr="00373478" w:rsidRDefault="00373478" w:rsidP="009B1F08">
      <w:pPr>
        <w:pStyle w:val="Prrafodelista"/>
        <w:rPr>
          <w:rFonts w:ascii="Courier New" w:hAnsi="Courier New" w:cs="Courier New"/>
          <w:b w:val="0"/>
        </w:rPr>
      </w:pPr>
      <w:r w:rsidRPr="00373478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una familia nuclear;</w:t>
      </w:r>
    </w:p>
    <w:p w14:paraId="1A2B364A" w14:textId="77777777" w:rsidR="00373478" w:rsidRPr="00373478" w:rsidRDefault="00373478" w:rsidP="009B1F08">
      <w:pPr>
        <w:pStyle w:val="Prrafodelista"/>
        <w:rPr>
          <w:rFonts w:ascii="Courier New" w:hAnsi="Courier New" w:cs="Courier New"/>
          <w:b w:val="0"/>
        </w:rPr>
      </w:pPr>
    </w:p>
    <w:p w14:paraId="0E8DC7DB" w14:textId="768A62D0" w:rsidR="000B2948" w:rsidRDefault="00373478" w:rsidP="009B1F08">
      <w:pPr>
        <w:pStyle w:val="Prrafodelista"/>
        <w:rPr>
          <w:rFonts w:ascii="Courier New" w:hAnsi="Courier New" w:cs="Courier New"/>
          <w:b w:val="0"/>
        </w:rPr>
      </w:pPr>
      <w:r w:rsidRPr="00373478">
        <w:rPr>
          <w:rFonts w:ascii="Courier New" w:hAnsi="Courier New" w:cs="Courier New"/>
          <w:b w:val="0"/>
        </w:rPr>
        <w:t>Que los recursos económicos provi</w:t>
      </w:r>
      <w:r>
        <w:rPr>
          <w:rFonts w:ascii="Courier New" w:hAnsi="Courier New" w:cs="Courier New"/>
          <w:b w:val="0"/>
        </w:rPr>
        <w:t>enen de transferencias formales.</w:t>
      </w:r>
    </w:p>
    <w:p w14:paraId="1650FA24" w14:textId="77777777" w:rsidR="00373478" w:rsidRPr="00373478" w:rsidRDefault="00373478" w:rsidP="009B1F08">
      <w:pPr>
        <w:pStyle w:val="Prrafodelista"/>
        <w:rPr>
          <w:rFonts w:ascii="Courier New" w:hAnsi="Courier New" w:cs="Courier New"/>
          <w:b w:val="0"/>
        </w:rPr>
      </w:pPr>
    </w:p>
    <w:p w14:paraId="0E7A72A6" w14:textId="2505CDB6" w:rsidR="0018175C" w:rsidRPr="00373478" w:rsidRDefault="00FE2AA0" w:rsidP="009B1F08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37347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</w:t>
      </w:r>
      <w:r w:rsidR="00411765" w:rsidRPr="0037347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o el expediente</w:t>
      </w:r>
      <w:r w:rsidR="00B42083" w:rsidRPr="0037347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la Comisión de Hacienda emite despacho favorable, aprobado por unanimidad en </w:t>
      </w:r>
      <w:r w:rsidR="0037347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del día 03 de julio</w:t>
      </w:r>
      <w:r w:rsidR="00B42083" w:rsidRPr="0037347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2019.-</w:t>
      </w:r>
    </w:p>
    <w:p w14:paraId="1540DDF4" w14:textId="77777777" w:rsidR="006172F2" w:rsidRPr="000B2948" w:rsidRDefault="006172F2" w:rsidP="009B1F0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9B1F0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B1F08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078CA9E4" w:rsidR="00036C03" w:rsidRPr="009B1F08" w:rsidRDefault="00282066" w:rsidP="009B1F0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</w:t>
      </w:r>
      <w:r w:rsidR="004C7F5B" w:rsidRPr="00CC2148">
        <w:rPr>
          <w:rFonts w:ascii="Courier New" w:hAnsi="Courier New" w:cs="Courier New"/>
          <w:b/>
        </w:rPr>
        <w:t xml:space="preserve"> </w:t>
      </w:r>
      <w:r w:rsidR="009B1F08" w:rsidRPr="009B1F08">
        <w:rPr>
          <w:rFonts w:ascii="Courier New" w:hAnsi="Courier New" w:cs="Courier New"/>
          <w:sz w:val="24"/>
          <w:szCs w:val="24"/>
        </w:rPr>
        <w:t>al 100% los</w:t>
      </w:r>
      <w:r w:rsidR="009B1F08" w:rsidRPr="009B1F08">
        <w:rPr>
          <w:rFonts w:ascii="Courier New" w:hAnsi="Courier New" w:cs="Courier New"/>
          <w:sz w:val="24"/>
          <w:szCs w:val="24"/>
        </w:rPr>
        <w:t xml:space="preserve"> </w:t>
      </w:r>
      <w:r w:rsidR="009B1F08" w:rsidRPr="009B1F08">
        <w:rPr>
          <w:rFonts w:ascii="Courier New" w:hAnsi="Courier New" w:cs="Courier New"/>
          <w:sz w:val="24"/>
          <w:szCs w:val="24"/>
        </w:rPr>
        <w:t>gastos de traslado y estadía del motoveheiculo marca IMSA , Dominio 031EXF a nombre de la Sra. Díaz Silvia Edith, D.N.I.</w:t>
      </w:r>
      <w:r w:rsidR="009B1F08" w:rsidRPr="009B1F08">
        <w:rPr>
          <w:rFonts w:ascii="Courier New" w:hAnsi="Courier New" w:cs="Courier New"/>
          <w:sz w:val="24"/>
          <w:szCs w:val="24"/>
        </w:rPr>
        <w:t xml:space="preserve"> </w:t>
      </w:r>
      <w:r w:rsidR="009B1F08" w:rsidRPr="009B1F08">
        <w:rPr>
          <w:rFonts w:ascii="Courier New" w:hAnsi="Courier New" w:cs="Courier New"/>
          <w:sz w:val="24"/>
          <w:szCs w:val="24"/>
        </w:rPr>
        <w:t>24.471.426</w:t>
      </w:r>
      <w:r w:rsidR="009B1F08" w:rsidRPr="009B1F08">
        <w:rPr>
          <w:rFonts w:ascii="Courier New" w:hAnsi="Courier New" w:cs="Courier New"/>
          <w:sz w:val="24"/>
          <w:szCs w:val="24"/>
        </w:rPr>
        <w:t>.-</w:t>
      </w:r>
    </w:p>
    <w:p w14:paraId="6BA7CD9D" w14:textId="1A0396BC" w:rsidR="00772378" w:rsidRDefault="00F44527" w:rsidP="009B1F08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C7F5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9B1F08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bookmarkStart w:id="0" w:name="_GoBack"/>
      <w:bookmarkEnd w:id="0"/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A42F71" w14:textId="77777777" w:rsidR="00995510" w:rsidRDefault="00995510" w:rsidP="00C86014">
      <w:pPr>
        <w:spacing w:after="0" w:line="240" w:lineRule="auto"/>
      </w:pPr>
      <w:r>
        <w:separator/>
      </w:r>
    </w:p>
  </w:endnote>
  <w:endnote w:type="continuationSeparator" w:id="0">
    <w:p w14:paraId="0D04833A" w14:textId="77777777" w:rsidR="00995510" w:rsidRDefault="0099551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1DBDB2" w14:textId="77777777" w:rsidR="00995510" w:rsidRDefault="00995510" w:rsidP="00C86014">
      <w:pPr>
        <w:spacing w:after="0" w:line="240" w:lineRule="auto"/>
      </w:pPr>
      <w:r>
        <w:separator/>
      </w:r>
    </w:p>
  </w:footnote>
  <w:footnote w:type="continuationSeparator" w:id="0">
    <w:p w14:paraId="1781F939" w14:textId="77777777" w:rsidR="00995510" w:rsidRDefault="0099551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5510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52D32-27BE-4F97-BFBA-6DF49D663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2019-06-27T13:17:00Z</cp:lastPrinted>
  <dcterms:created xsi:type="dcterms:W3CDTF">2019-07-04T12:04:00Z</dcterms:created>
  <dcterms:modified xsi:type="dcterms:W3CDTF">2019-07-04T12:23:00Z</dcterms:modified>
</cp:coreProperties>
</file>