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C2A534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626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1224</w:t>
      </w:r>
    </w:p>
    <w:p w14:paraId="14206E7E" w14:textId="0D20F258" w:rsidR="003C2971" w:rsidRDefault="00391944" w:rsidP="003C297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5E0359" w:rsidRPr="005E0359">
        <w:rPr>
          <w:rFonts w:ascii="Courier New" w:hAnsi="Courier New" w:cs="Courier New"/>
          <w:sz w:val="24"/>
          <w:szCs w:val="24"/>
        </w:rPr>
        <w:t xml:space="preserve">El Expediente N° 1735/18 – iniciado por la Sra. Medrano Fonseca Alicia B. –   Eximición Tasas por Servicios a la Propiedad; </w:t>
      </w:r>
      <w:r w:rsidR="005E0359">
        <w:rPr>
          <w:rFonts w:ascii="Courier New" w:hAnsi="Courier New" w:cs="Courier New"/>
          <w:sz w:val="24"/>
          <w:szCs w:val="24"/>
        </w:rPr>
        <w:t xml:space="preserve"> y</w:t>
      </w:r>
    </w:p>
    <w:p w14:paraId="43FDC2A8" w14:textId="77777777" w:rsidR="003C2971" w:rsidRPr="00062FAE" w:rsidRDefault="003C2971" w:rsidP="003C297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FC91A64" w14:textId="16BA590E" w:rsidR="006172F2" w:rsidRPr="007072B2" w:rsidRDefault="002B2C74" w:rsidP="009B1F0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D38F7BC" w14:textId="6A705EB8" w:rsidR="005E0359" w:rsidRPr="005E0359" w:rsidRDefault="00F50211" w:rsidP="005E0359">
      <w:pPr>
        <w:pStyle w:val="Prrafodelista"/>
        <w:jc w:val="both"/>
        <w:rPr>
          <w:rFonts w:ascii="Courier New" w:hAnsi="Courier New" w:cs="Courier New"/>
          <w:b w:val="0"/>
        </w:rPr>
      </w:pPr>
      <w:r w:rsidRPr="005E0359">
        <w:rPr>
          <w:rFonts w:ascii="Courier New" w:hAnsi="Courier New" w:cs="Courier New"/>
          <w:b w:val="0"/>
        </w:rPr>
        <w:t>Que</w:t>
      </w:r>
      <w:r w:rsidR="00A94E66" w:rsidRPr="005E0359">
        <w:rPr>
          <w:rFonts w:ascii="Courier New" w:hAnsi="Courier New" w:cs="Courier New"/>
          <w:b w:val="0"/>
        </w:rPr>
        <w:t xml:space="preserve"> </w:t>
      </w:r>
      <w:r w:rsidR="003F6C1E" w:rsidRPr="005E0359">
        <w:rPr>
          <w:rFonts w:ascii="Courier New" w:hAnsi="Courier New" w:cs="Courier New"/>
          <w:b w:val="0"/>
        </w:rPr>
        <w:t xml:space="preserve"> </w:t>
      </w:r>
      <w:r w:rsidR="005E0359" w:rsidRPr="005E0359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N°00028600, </w:t>
      </w:r>
    </w:p>
    <w:p w14:paraId="3D84DA2A" w14:textId="77777777" w:rsidR="005E0359" w:rsidRPr="005E0359" w:rsidRDefault="005E0359" w:rsidP="005E035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CB24245" w14:textId="77777777" w:rsidR="005E0359" w:rsidRPr="005E0359" w:rsidRDefault="005E0359" w:rsidP="005E0359">
      <w:pPr>
        <w:pStyle w:val="Prrafodelista"/>
        <w:jc w:val="both"/>
        <w:rPr>
          <w:rFonts w:ascii="Courier New" w:hAnsi="Courier New" w:cs="Courier New"/>
          <w:b w:val="0"/>
        </w:rPr>
      </w:pPr>
      <w:r w:rsidRPr="005E0359">
        <w:rPr>
          <w:rFonts w:ascii="Courier New" w:hAnsi="Courier New" w:cs="Courier New"/>
          <w:b w:val="0"/>
        </w:rPr>
        <w:t xml:space="preserve">Que la solicitante no cuenta con los recursos para afrontar la deuda contraída. </w:t>
      </w:r>
    </w:p>
    <w:p w14:paraId="4DA50FB5" w14:textId="77777777" w:rsidR="005E0359" w:rsidRPr="005E0359" w:rsidRDefault="005E0359" w:rsidP="005E035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650FA24" w14:textId="28FB756B" w:rsidR="00373478" w:rsidRDefault="005E0359" w:rsidP="005E0359">
      <w:pPr>
        <w:pStyle w:val="Prrafodelista"/>
        <w:jc w:val="both"/>
        <w:rPr>
          <w:rFonts w:ascii="Courier New" w:hAnsi="Courier New" w:cs="Courier New"/>
          <w:b w:val="0"/>
        </w:rPr>
      </w:pPr>
      <w:r w:rsidRPr="005E0359">
        <w:rPr>
          <w:rFonts w:ascii="Courier New" w:hAnsi="Courier New" w:cs="Courier New"/>
          <w:b w:val="0"/>
        </w:rPr>
        <w:t xml:space="preserve">Que el ingreso económico proviene de transferencia formal del estado. (Jubilación). </w:t>
      </w:r>
    </w:p>
    <w:p w14:paraId="51D45BD8" w14:textId="77777777" w:rsidR="005E0359" w:rsidRPr="005E0359" w:rsidRDefault="005E0359" w:rsidP="005E035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5E0359" w:rsidRDefault="00FE2AA0" w:rsidP="005E03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E03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5E03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5E03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5E03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5E03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5E0359" w:rsidRDefault="006172F2" w:rsidP="005E03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9B1F0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B1F08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0C245" w14:textId="5E9CDABC" w:rsidR="003F6C1E" w:rsidRDefault="00282066" w:rsidP="005E0359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3F6C1E" w:rsidRPr="00A329D5">
        <w:rPr>
          <w:rFonts w:ascii="Courier New" w:hAnsi="Courier New" w:cs="Courier New"/>
        </w:rPr>
        <w:t xml:space="preserve"> </w:t>
      </w:r>
      <w:r w:rsidR="003F6C1E" w:rsidRPr="003F6C1E">
        <w:rPr>
          <w:rFonts w:ascii="Courier New" w:hAnsi="Courier New" w:cs="Courier New"/>
          <w:b/>
          <w:sz w:val="24"/>
          <w:szCs w:val="24"/>
        </w:rPr>
        <w:t>EXIMIR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 </w:t>
      </w:r>
      <w:r w:rsidR="005E0359">
        <w:rPr>
          <w:rFonts w:ascii="Courier New" w:hAnsi="Courier New" w:cs="Courier New"/>
        </w:rPr>
        <w:t xml:space="preserve"> </w:t>
      </w:r>
      <w:r w:rsidR="005E0359" w:rsidRPr="005E0359">
        <w:rPr>
          <w:rFonts w:ascii="Courier New" w:hAnsi="Courier New" w:cs="Courier New"/>
          <w:sz w:val="24"/>
          <w:szCs w:val="24"/>
        </w:rPr>
        <w:t>el cien por ciento (100%) el pago de la deuda que  en concepto de tasa por servicio a</w:t>
      </w:r>
      <w:r w:rsidR="005E0359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5E0359" w:rsidRPr="005E0359">
        <w:rPr>
          <w:rFonts w:ascii="Courier New" w:hAnsi="Courier New" w:cs="Courier New"/>
          <w:sz w:val="24"/>
          <w:szCs w:val="24"/>
        </w:rPr>
        <w:t>° 00028600 mantiene con el municipio hasta diciembre de 2019 inclusive</w:t>
      </w:r>
      <w:r w:rsidR="005E0359">
        <w:rPr>
          <w:rFonts w:ascii="Courier New" w:hAnsi="Courier New" w:cs="Courier New"/>
          <w:sz w:val="24"/>
          <w:szCs w:val="24"/>
        </w:rPr>
        <w:t>.-</w:t>
      </w:r>
    </w:p>
    <w:p w14:paraId="792172B5" w14:textId="77777777" w:rsidR="003C2971" w:rsidRDefault="003C2971" w:rsidP="005E0359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BA7CD9D" w14:textId="645182F4" w:rsidR="00772378" w:rsidRDefault="00F44527" w:rsidP="009B1F0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E035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9B1F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F719E7" w14:textId="77777777" w:rsidR="006208F7" w:rsidRDefault="006208F7" w:rsidP="00C86014">
      <w:pPr>
        <w:spacing w:after="0" w:line="240" w:lineRule="auto"/>
      </w:pPr>
      <w:r>
        <w:separator/>
      </w:r>
    </w:p>
  </w:endnote>
  <w:endnote w:type="continuationSeparator" w:id="0">
    <w:p w14:paraId="198606CE" w14:textId="77777777" w:rsidR="006208F7" w:rsidRDefault="006208F7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CDE8E2" w14:textId="77777777" w:rsidR="006208F7" w:rsidRDefault="006208F7" w:rsidP="00C86014">
      <w:pPr>
        <w:spacing w:after="0" w:line="240" w:lineRule="auto"/>
      </w:pPr>
      <w:r>
        <w:separator/>
      </w:r>
    </w:p>
  </w:footnote>
  <w:footnote w:type="continuationSeparator" w:id="0">
    <w:p w14:paraId="68360109" w14:textId="77777777" w:rsidR="006208F7" w:rsidRDefault="006208F7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2971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0359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08F7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F9CD6-017C-4BA3-8590-10AB7BDE2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2019-07-04T12:23:00Z</cp:lastPrinted>
  <dcterms:created xsi:type="dcterms:W3CDTF">2019-07-04T12:57:00Z</dcterms:created>
  <dcterms:modified xsi:type="dcterms:W3CDTF">2019-07-05T11:45:00Z</dcterms:modified>
</cp:coreProperties>
</file>