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94DBE6B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D2C8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1229</w:t>
      </w:r>
    </w:p>
    <w:p w14:paraId="615AD2D2" w14:textId="0935EB88" w:rsidR="00C41E72" w:rsidRPr="00B27496" w:rsidRDefault="00391944" w:rsidP="00B2749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B27496" w:rsidRPr="00B27496">
        <w:rPr>
          <w:rFonts w:ascii="Courier New" w:hAnsi="Courier New" w:cs="Courier New"/>
          <w:sz w:val="24"/>
          <w:szCs w:val="24"/>
        </w:rPr>
        <w:t xml:space="preserve">El Expediente N° 2652/18 – iniciado por la Sra. Retta María Eladia </w:t>
      </w:r>
      <w:r w:rsidR="00B27496">
        <w:rPr>
          <w:rFonts w:ascii="Courier New" w:hAnsi="Courier New" w:cs="Courier New"/>
          <w:sz w:val="24"/>
          <w:szCs w:val="24"/>
        </w:rPr>
        <w:t xml:space="preserve">– </w:t>
      </w:r>
      <w:r w:rsidR="00B27496" w:rsidRPr="00B27496">
        <w:rPr>
          <w:rFonts w:ascii="Courier New" w:hAnsi="Courier New" w:cs="Courier New"/>
          <w:sz w:val="24"/>
          <w:szCs w:val="24"/>
        </w:rPr>
        <w:t>Eximición Tasas por Servicios a la Propiedad;  y</w:t>
      </w:r>
    </w:p>
    <w:p w14:paraId="4B2825A4" w14:textId="16B240E2" w:rsidR="00C33967" w:rsidRDefault="002B2C74" w:rsidP="005B5627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10F248C" w14:textId="77777777" w:rsidR="00B27496" w:rsidRPr="007072B2" w:rsidRDefault="00B27496" w:rsidP="005B5627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E611227" w14:textId="4D2AE139" w:rsidR="00B27496" w:rsidRPr="00B27496" w:rsidRDefault="00F50211" w:rsidP="00B2749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27496">
        <w:rPr>
          <w:rFonts w:ascii="Courier New" w:hAnsi="Courier New" w:cs="Courier New"/>
          <w:b w:val="0"/>
        </w:rPr>
        <w:t>Que</w:t>
      </w:r>
      <w:r w:rsidR="00A94E66" w:rsidRPr="00B27496">
        <w:rPr>
          <w:rFonts w:ascii="Courier New" w:hAnsi="Courier New" w:cs="Courier New"/>
          <w:b w:val="0"/>
        </w:rPr>
        <w:t xml:space="preserve"> </w:t>
      </w:r>
      <w:r w:rsidR="00C41E72" w:rsidRPr="00B27496">
        <w:rPr>
          <w:rFonts w:ascii="Courier New" w:hAnsi="Courier New" w:cs="Courier New"/>
          <w:b w:val="0"/>
        </w:rPr>
        <w:t xml:space="preserve"> </w:t>
      </w:r>
      <w:r w:rsidR="00B27496" w:rsidRPr="00B27496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N°00029049, </w:t>
      </w:r>
    </w:p>
    <w:p w14:paraId="0D022C80" w14:textId="77777777" w:rsidR="00B27496" w:rsidRPr="00B27496" w:rsidRDefault="00B27496" w:rsidP="00B2749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771E52C" w14:textId="77777777" w:rsidR="00B27496" w:rsidRPr="00B27496" w:rsidRDefault="00B27496" w:rsidP="00B2749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27496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una familia extensa que habita una vivienda alquilada,</w:t>
      </w:r>
    </w:p>
    <w:p w14:paraId="57718513" w14:textId="77777777" w:rsidR="00B27496" w:rsidRPr="00B27496" w:rsidRDefault="00B27496" w:rsidP="00B2749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9E44000" w14:textId="3E6595C3" w:rsidR="005B5627" w:rsidRDefault="00B27496" w:rsidP="00B2749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27496">
        <w:rPr>
          <w:rFonts w:ascii="Courier New" w:hAnsi="Courier New" w:cs="Courier New"/>
          <w:b w:val="0"/>
        </w:rPr>
        <w:t>Que los recursos económicos estables de esta familia provienen de transferencias formales del estado, (jubilación);</w:t>
      </w:r>
    </w:p>
    <w:p w14:paraId="5A2F26F1" w14:textId="77777777" w:rsidR="00B27496" w:rsidRPr="00B27496" w:rsidRDefault="00B27496" w:rsidP="00B2749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2505CDB6" w:rsidR="0018175C" w:rsidRPr="00B27496" w:rsidRDefault="00FE2AA0" w:rsidP="00B2749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2749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B2749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B2749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373478" w:rsidRPr="00B2749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B2749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B27496" w:rsidRDefault="006172F2" w:rsidP="00B2749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C33967" w:rsidRDefault="004744EF" w:rsidP="005B562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B562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199567" w14:textId="381B4514" w:rsidR="003F6C1E" w:rsidRPr="005B5627" w:rsidRDefault="00282066" w:rsidP="005B562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5B5627" w:rsidRPr="005B5627">
        <w:rPr>
          <w:rFonts w:ascii="Courier New" w:hAnsi="Courier New" w:cs="Courier New"/>
          <w:b/>
        </w:rPr>
        <w:t xml:space="preserve"> </w:t>
      </w:r>
      <w:r w:rsidR="005B5627" w:rsidRPr="005B5627">
        <w:rPr>
          <w:rFonts w:ascii="Courier New" w:hAnsi="Courier New" w:cs="Courier New"/>
          <w:b/>
          <w:sz w:val="24"/>
          <w:szCs w:val="24"/>
        </w:rPr>
        <w:t>EXIMIR</w:t>
      </w:r>
      <w:r w:rsidR="005B5627" w:rsidRPr="005B5627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</w:t>
      </w:r>
      <w:r w:rsidR="00B27496">
        <w:rPr>
          <w:rFonts w:ascii="Courier New" w:hAnsi="Courier New" w:cs="Courier New"/>
          <w:sz w:val="24"/>
          <w:szCs w:val="24"/>
        </w:rPr>
        <w:t>dad cuenta municipal N° 00029049</w:t>
      </w:r>
      <w:r w:rsidR="005B5627" w:rsidRPr="005B5627">
        <w:rPr>
          <w:rFonts w:ascii="Courier New" w:hAnsi="Courier New" w:cs="Courier New"/>
          <w:b/>
          <w:sz w:val="24"/>
          <w:szCs w:val="24"/>
        </w:rPr>
        <w:t xml:space="preserve"> </w:t>
      </w:r>
      <w:r w:rsidR="005B5627" w:rsidRPr="005B5627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038973B2" w14:textId="77777777" w:rsidR="00C33967" w:rsidRDefault="00C33967" w:rsidP="00C33967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4997D05" w14:textId="77777777" w:rsidR="00B27496" w:rsidRDefault="00B27496" w:rsidP="00C33967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504E6A" w14:textId="600B82DD" w:rsidR="003F6C1E" w:rsidRDefault="003F6C1E" w:rsidP="00C33967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A920D0D" w14:textId="1E40CDBF" w:rsidR="003F6C1E" w:rsidRDefault="003F6C1E" w:rsidP="00C33967">
      <w:pPr>
        <w:spacing w:before="100" w:beforeAutospacing="1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F5E26FF" w14:textId="7E70B8D8" w:rsidR="00B27496" w:rsidRPr="00B27496" w:rsidRDefault="00B27496" w:rsidP="00B27496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1D7ECF">
        <w:rPr>
          <w:rFonts w:ascii="Courier New" w:eastAsia="Arial Unicode MS" w:hAnsi="Courier New" w:cs="Courier New"/>
        </w:rPr>
        <w:t xml:space="preserve"> </w:t>
      </w:r>
      <w:r w:rsidRPr="001D7ECF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1D7ECF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generados.-</w:t>
      </w:r>
    </w:p>
    <w:p w14:paraId="6BA7CD9D" w14:textId="040A2230" w:rsidR="00772378" w:rsidRDefault="00F44527" w:rsidP="005B562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2749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B5627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5B562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C3396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DCCED" w14:textId="77777777" w:rsidR="002B549F" w:rsidRDefault="002B549F" w:rsidP="00C86014">
      <w:pPr>
        <w:spacing w:after="0" w:line="240" w:lineRule="auto"/>
      </w:pPr>
      <w:r>
        <w:separator/>
      </w:r>
    </w:p>
  </w:endnote>
  <w:endnote w:type="continuationSeparator" w:id="0">
    <w:p w14:paraId="07FEF4B2" w14:textId="77777777" w:rsidR="002B549F" w:rsidRDefault="002B549F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E676B4" w14:textId="77777777" w:rsidR="002B549F" w:rsidRDefault="002B549F" w:rsidP="00C86014">
      <w:pPr>
        <w:spacing w:after="0" w:line="240" w:lineRule="auto"/>
      </w:pPr>
      <w:r>
        <w:separator/>
      </w:r>
    </w:p>
  </w:footnote>
  <w:footnote w:type="continuationSeparator" w:id="0">
    <w:p w14:paraId="50919CE7" w14:textId="77777777" w:rsidR="002B549F" w:rsidRDefault="002B549F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49F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BC61C-43E2-4F98-8773-1B64E284D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2019-07-05T12:11:00Z</cp:lastPrinted>
  <dcterms:created xsi:type="dcterms:W3CDTF">2019-07-05T12:13:00Z</dcterms:created>
  <dcterms:modified xsi:type="dcterms:W3CDTF">2019-07-05T12:16:00Z</dcterms:modified>
</cp:coreProperties>
</file>