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77BD6B3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D61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1230</w:t>
      </w:r>
    </w:p>
    <w:p w14:paraId="615AD2D2" w14:textId="43CFAB1A" w:rsidR="00C41E72" w:rsidRPr="00B27496" w:rsidRDefault="00391944" w:rsidP="007261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7261C5" w:rsidRPr="007261C5">
        <w:rPr>
          <w:rFonts w:ascii="Courier New" w:hAnsi="Courier New" w:cs="Courier New"/>
          <w:sz w:val="24"/>
          <w:szCs w:val="24"/>
        </w:rPr>
        <w:t>El Expediente N° 300/14 – iniciado por la Sra. Palacios Alejandra Noemí –   Eximición Tasas por Servicios a la Propiedad;  y</w:t>
      </w:r>
    </w:p>
    <w:p w14:paraId="010F248C" w14:textId="3D9FCD21" w:rsidR="00B27496" w:rsidRPr="007072B2" w:rsidRDefault="002B2C74" w:rsidP="007261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C3CC5CF" w14:textId="41521B59" w:rsidR="007261C5" w:rsidRPr="007261C5" w:rsidRDefault="00F50211" w:rsidP="007261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61C5">
        <w:rPr>
          <w:rFonts w:ascii="Courier New" w:hAnsi="Courier New" w:cs="Courier New"/>
          <w:b w:val="0"/>
        </w:rPr>
        <w:t>Que</w:t>
      </w:r>
      <w:r w:rsidR="00A94E66" w:rsidRPr="007261C5">
        <w:rPr>
          <w:rFonts w:ascii="Courier New" w:hAnsi="Courier New" w:cs="Courier New"/>
          <w:b w:val="0"/>
        </w:rPr>
        <w:t xml:space="preserve"> </w:t>
      </w:r>
      <w:r w:rsidR="00C41E72" w:rsidRPr="007261C5">
        <w:rPr>
          <w:rFonts w:ascii="Courier New" w:hAnsi="Courier New" w:cs="Courier New"/>
          <w:b w:val="0"/>
        </w:rPr>
        <w:t xml:space="preserve"> </w:t>
      </w:r>
      <w:r w:rsidR="007261C5" w:rsidRPr="007261C5">
        <w:rPr>
          <w:rFonts w:ascii="Courier New" w:hAnsi="Courier New" w:cs="Courier New"/>
          <w:b w:val="0"/>
        </w:rPr>
        <w:t xml:space="preserve"> solicita la eximición de la Tasa por Servicios a la Propiedad del Inmueble Cuenta Municipal N°00008708, </w:t>
      </w:r>
    </w:p>
    <w:p w14:paraId="227D80AD" w14:textId="77777777" w:rsidR="007261C5" w:rsidRPr="007261C5" w:rsidRDefault="007261C5" w:rsidP="007261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BE2498" w14:textId="77777777" w:rsidR="007261C5" w:rsidRPr="007261C5" w:rsidRDefault="007261C5" w:rsidP="007261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61C5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una familia monoparental de jefatura femenina que habita un espacio heredado;</w:t>
      </w:r>
    </w:p>
    <w:p w14:paraId="708EBA73" w14:textId="77777777" w:rsidR="007261C5" w:rsidRPr="007261C5" w:rsidRDefault="007261C5" w:rsidP="007261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A2F26F1" w14:textId="1F5E80CD" w:rsidR="00B27496" w:rsidRDefault="007261C5" w:rsidP="007261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61C5">
        <w:rPr>
          <w:rFonts w:ascii="Courier New" w:hAnsi="Courier New" w:cs="Courier New"/>
          <w:b w:val="0"/>
        </w:rPr>
        <w:t>Que los medios de subsistencia son a través del único ingreso monetario proveniente de transferencia  formal estatal Asignación Univ</w:t>
      </w:r>
      <w:r>
        <w:rPr>
          <w:rFonts w:ascii="Courier New" w:hAnsi="Courier New" w:cs="Courier New"/>
          <w:b w:val="0"/>
        </w:rPr>
        <w:t>ersal por Hijo con Discapacidad.</w:t>
      </w:r>
    </w:p>
    <w:p w14:paraId="4596837C" w14:textId="77777777" w:rsidR="007261C5" w:rsidRPr="007261C5" w:rsidRDefault="007261C5" w:rsidP="007261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505CDB6" w:rsidR="0018175C" w:rsidRPr="007261C5" w:rsidRDefault="00FE2AA0" w:rsidP="007261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261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7261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7261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373478" w:rsidRPr="007261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7261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B27496" w:rsidRDefault="006172F2" w:rsidP="00B2749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C33967" w:rsidRDefault="004744EF" w:rsidP="005B562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B562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B5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55B60AF8" w:rsidR="003F6C1E" w:rsidRPr="005B5627" w:rsidRDefault="00282066" w:rsidP="005B562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5B5627" w:rsidRPr="005B5627">
        <w:rPr>
          <w:rFonts w:ascii="Courier New" w:hAnsi="Courier New" w:cs="Courier New"/>
          <w:b/>
        </w:rPr>
        <w:t xml:space="preserve"> </w:t>
      </w:r>
      <w:r w:rsidR="005B5627" w:rsidRPr="005B5627">
        <w:rPr>
          <w:rFonts w:ascii="Courier New" w:hAnsi="Courier New" w:cs="Courier New"/>
          <w:b/>
          <w:sz w:val="24"/>
          <w:szCs w:val="24"/>
        </w:rPr>
        <w:t>EXIMIR</w:t>
      </w:r>
      <w:r w:rsidR="005B5627" w:rsidRPr="005B5627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7261C5">
        <w:rPr>
          <w:rFonts w:ascii="Courier New" w:hAnsi="Courier New" w:cs="Courier New"/>
          <w:sz w:val="24"/>
          <w:szCs w:val="24"/>
        </w:rPr>
        <w:t>dad cuenta municipal N° 00008708</w:t>
      </w:r>
      <w:r w:rsidR="005B5627" w:rsidRPr="005B5627">
        <w:rPr>
          <w:rFonts w:ascii="Courier New" w:hAnsi="Courier New" w:cs="Courier New"/>
          <w:b/>
          <w:sz w:val="24"/>
          <w:szCs w:val="24"/>
        </w:rPr>
        <w:t xml:space="preserve"> </w:t>
      </w:r>
      <w:r w:rsidR="005B5627" w:rsidRPr="005B5627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038973B2" w14:textId="77777777" w:rsidR="00C33967" w:rsidRDefault="00C33967" w:rsidP="00C33967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997D05" w14:textId="77777777" w:rsidR="00B27496" w:rsidRDefault="00B27496" w:rsidP="00C33967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504E6A" w14:textId="600B82DD" w:rsidR="003F6C1E" w:rsidRDefault="003F6C1E" w:rsidP="00C3396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920D0D" w14:textId="1E40CDBF" w:rsidR="003F6C1E" w:rsidRDefault="003F6C1E" w:rsidP="00C33967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3E6CCF42" w:rsidR="00772378" w:rsidRDefault="00F44527" w:rsidP="005B562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261C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D6CE34" w14:textId="77777777" w:rsidR="000A0E17" w:rsidRDefault="000A0E17" w:rsidP="00C86014">
      <w:pPr>
        <w:spacing w:after="0" w:line="240" w:lineRule="auto"/>
      </w:pPr>
      <w:r>
        <w:separator/>
      </w:r>
    </w:p>
  </w:endnote>
  <w:endnote w:type="continuationSeparator" w:id="0">
    <w:p w14:paraId="34BE409C" w14:textId="77777777" w:rsidR="000A0E17" w:rsidRDefault="000A0E17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B2EB87" w14:textId="77777777" w:rsidR="000A0E17" w:rsidRDefault="000A0E17" w:rsidP="00C86014">
      <w:pPr>
        <w:spacing w:after="0" w:line="240" w:lineRule="auto"/>
      </w:pPr>
      <w:r>
        <w:separator/>
      </w:r>
    </w:p>
  </w:footnote>
  <w:footnote w:type="continuationSeparator" w:id="0">
    <w:p w14:paraId="3D18F74B" w14:textId="77777777" w:rsidR="000A0E17" w:rsidRDefault="000A0E17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0E17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41AB3-CE77-4DDF-A2AE-4BEE58390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2019-07-05T12:16:00Z</cp:lastPrinted>
  <dcterms:created xsi:type="dcterms:W3CDTF">2019-07-05T12:21:00Z</dcterms:created>
  <dcterms:modified xsi:type="dcterms:W3CDTF">2019-07-05T12:25:00Z</dcterms:modified>
</cp:coreProperties>
</file>