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C4EF71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206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1232</w:t>
      </w:r>
    </w:p>
    <w:p w14:paraId="4E320B61" w14:textId="77777777" w:rsidR="00AD4487" w:rsidRPr="00262052" w:rsidRDefault="00391944" w:rsidP="0001759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AD4487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AD4487">
        <w:rPr>
          <w:rFonts w:ascii="Courier New" w:hAnsi="Courier New" w:cs="Courier New"/>
          <w:sz w:val="24"/>
          <w:szCs w:val="24"/>
        </w:rPr>
        <w:t>2042/18 – iniciado por el</w:t>
      </w:r>
      <w:r w:rsidR="00AD4487" w:rsidRPr="00262052">
        <w:rPr>
          <w:rFonts w:ascii="Courier New" w:hAnsi="Courier New" w:cs="Courier New"/>
          <w:sz w:val="24"/>
          <w:szCs w:val="24"/>
        </w:rPr>
        <w:t xml:space="preserve"> Sr</w:t>
      </w:r>
      <w:r w:rsidR="00AD4487">
        <w:rPr>
          <w:rFonts w:ascii="Courier New" w:hAnsi="Courier New" w:cs="Courier New"/>
          <w:sz w:val="24"/>
          <w:szCs w:val="24"/>
        </w:rPr>
        <w:t xml:space="preserve">. Salgado Martín Sebastián </w:t>
      </w:r>
      <w:r w:rsidR="00AD4487" w:rsidRPr="00262052">
        <w:rPr>
          <w:rFonts w:ascii="Courier New" w:hAnsi="Courier New" w:cs="Courier New"/>
          <w:sz w:val="24"/>
          <w:szCs w:val="24"/>
        </w:rPr>
        <w:t xml:space="preserve"> – </w:t>
      </w:r>
      <w:r w:rsidR="00AD4487">
        <w:rPr>
          <w:rFonts w:ascii="Courier New" w:hAnsi="Courier New" w:cs="Courier New"/>
          <w:sz w:val="24"/>
          <w:szCs w:val="24"/>
        </w:rPr>
        <w:t xml:space="preserve"> Previa</w:t>
      </w:r>
      <w:r w:rsidR="00AD4487" w:rsidRPr="00262052">
        <w:rPr>
          <w:rFonts w:ascii="Courier New" w:hAnsi="Courier New" w:cs="Courier New"/>
          <w:sz w:val="24"/>
          <w:szCs w:val="24"/>
        </w:rPr>
        <w:t>; y</w:t>
      </w:r>
    </w:p>
    <w:p w14:paraId="4CF00B1B" w14:textId="77777777" w:rsidR="00DA6265" w:rsidRPr="00B27496" w:rsidRDefault="00DA6265" w:rsidP="00AD4487">
      <w:pPr>
        <w:jc w:val="both"/>
        <w:rPr>
          <w:rFonts w:ascii="Courier New" w:hAnsi="Courier New" w:cs="Courier New"/>
          <w:sz w:val="24"/>
          <w:szCs w:val="24"/>
        </w:rPr>
      </w:pPr>
    </w:p>
    <w:p w14:paraId="50E97223" w14:textId="0DDBFD38" w:rsidR="00017592" w:rsidRDefault="002B2C74" w:rsidP="0001759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B862D2" w14:textId="77777777" w:rsidR="00017592" w:rsidRPr="007072B2" w:rsidRDefault="00017592" w:rsidP="0001759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3CEE49C" w14:textId="77777777" w:rsidR="00017592" w:rsidRPr="00017592" w:rsidRDefault="00F50211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17592">
        <w:rPr>
          <w:rFonts w:ascii="Courier New" w:hAnsi="Courier New" w:cs="Courier New"/>
          <w:b w:val="0"/>
        </w:rPr>
        <w:t>Que</w:t>
      </w:r>
      <w:r w:rsidR="00A94E66" w:rsidRPr="00017592">
        <w:rPr>
          <w:rFonts w:ascii="Courier New" w:hAnsi="Courier New" w:cs="Courier New"/>
          <w:b w:val="0"/>
        </w:rPr>
        <w:t xml:space="preserve"> </w:t>
      </w:r>
      <w:r w:rsidR="00C41E72" w:rsidRPr="00017592">
        <w:rPr>
          <w:rFonts w:ascii="Courier New" w:hAnsi="Courier New" w:cs="Courier New"/>
          <w:b w:val="0"/>
        </w:rPr>
        <w:t xml:space="preserve"> </w:t>
      </w:r>
      <w:r w:rsidR="007261C5" w:rsidRPr="00017592">
        <w:rPr>
          <w:rFonts w:ascii="Courier New" w:hAnsi="Courier New" w:cs="Courier New"/>
          <w:b w:val="0"/>
        </w:rPr>
        <w:t xml:space="preserve"> </w:t>
      </w:r>
      <w:r w:rsidR="00017592" w:rsidRPr="00017592">
        <w:rPr>
          <w:rFonts w:ascii="Courier New" w:hAnsi="Courier New" w:cs="Courier New"/>
          <w:b w:val="0"/>
        </w:rPr>
        <w:t>solicita la visaciòn de un relevamiento realizado en los inmuebles designación catastral 03-01-098-015 Mz. Of. E7 Lote Of. 14 padrón municipal 20617;</w:t>
      </w:r>
    </w:p>
    <w:p w14:paraId="00C9652A" w14:textId="1AB061BE" w:rsidR="00017592" w:rsidRPr="00017592" w:rsidRDefault="00017592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93AB414" w14:textId="77777777" w:rsidR="00017592" w:rsidRDefault="00017592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17592">
        <w:rPr>
          <w:rFonts w:ascii="Courier New" w:hAnsi="Courier New" w:cs="Courier New"/>
          <w:b w:val="0"/>
        </w:rPr>
        <w:t>Que realizada la visacion por el área de obras privadas, la misma informa que no cumple con el retiro de frente permitido en la zona;</w:t>
      </w:r>
    </w:p>
    <w:p w14:paraId="26CC7CC9" w14:textId="77777777" w:rsidR="00017592" w:rsidRPr="00017592" w:rsidRDefault="00017592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C1B4977" w14:textId="77777777" w:rsidR="00017592" w:rsidRPr="00017592" w:rsidRDefault="00017592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17592">
        <w:rPr>
          <w:rFonts w:ascii="Courier New" w:hAnsi="Courier New" w:cs="Courier New"/>
          <w:b w:val="0"/>
        </w:rPr>
        <w:t>Que asimismo solicita se vea la posibilidad de facilitarle el pago del monto resultante de la planilla de liquidación por relevamiento;</w:t>
      </w:r>
    </w:p>
    <w:p w14:paraId="4F4FDFFE" w14:textId="41EDFE09" w:rsidR="00C62BA9" w:rsidRPr="00017592" w:rsidRDefault="00C62BA9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D508E1E" w14:textId="77777777" w:rsidR="00017592" w:rsidRPr="00017592" w:rsidRDefault="00017592" w:rsidP="000175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17592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259D120A" w14:textId="77777777" w:rsidR="00DA6265" w:rsidRPr="00017592" w:rsidRDefault="00DA6265" w:rsidP="00017592">
      <w:pPr>
        <w:jc w:val="both"/>
        <w:rPr>
          <w:rFonts w:ascii="Courier New" w:hAnsi="Courier New" w:cs="Courier New"/>
        </w:rPr>
      </w:pPr>
    </w:p>
    <w:p w14:paraId="0E7A72A6" w14:textId="1649C05D" w:rsidR="0018175C" w:rsidRPr="00017592" w:rsidRDefault="00FE2AA0" w:rsidP="0001759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s</w:t>
      </w:r>
      <w:r w:rsidR="00DA6265"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Comisiones de Obras y Servicios Públicos y </w:t>
      </w:r>
      <w:r w:rsidR="00B42083"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DA6265"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373478" w:rsidRPr="0001759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01759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Default="00DA6265" w:rsidP="0001759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1B4048E" w14:textId="77777777" w:rsidR="00017592" w:rsidRDefault="00017592" w:rsidP="0001759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21F9580" w14:textId="77777777" w:rsidR="00017592" w:rsidRPr="00017592" w:rsidRDefault="00017592" w:rsidP="0001759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ADA82D" w14:textId="77777777" w:rsidR="00DA6265" w:rsidRPr="00017592" w:rsidRDefault="00DA6265" w:rsidP="0001759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199911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D120F66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8E57706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49E3B9" w14:textId="6748F5BB" w:rsidR="00DA6265" w:rsidRDefault="00DA6265" w:rsidP="00DA626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A707519" w14:textId="47EBE809" w:rsidR="00DA6265" w:rsidRPr="00DA6265" w:rsidRDefault="00DA6265" w:rsidP="00DA626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A626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D3DFE15" w14:textId="77777777" w:rsidR="004744EF" w:rsidRPr="00DA6265" w:rsidRDefault="004744EF" w:rsidP="00DA6265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B562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4A131A79" w:rsidR="003F6C1E" w:rsidRPr="005B5627" w:rsidRDefault="00282066" w:rsidP="005B562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5B5627" w:rsidRPr="005B5627">
        <w:rPr>
          <w:rFonts w:ascii="Courier New" w:hAnsi="Courier New" w:cs="Courier New"/>
          <w:b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 w:rsidRPr="003F5CBE">
        <w:rPr>
          <w:rFonts w:ascii="Courier New" w:hAnsi="Courier New" w:cs="Courier New"/>
          <w:sz w:val="24"/>
          <w:szCs w:val="24"/>
        </w:rPr>
        <w:t xml:space="preserve"> </w:t>
      </w:r>
      <w:r w:rsidR="00017592" w:rsidRPr="00220A54">
        <w:rPr>
          <w:rFonts w:ascii="Courier New" w:hAnsi="Courier New" w:cs="Courier New"/>
          <w:sz w:val="24"/>
          <w:szCs w:val="24"/>
        </w:rPr>
        <w:t xml:space="preserve"> la visacion del plano de relevamiento sin el cumplimiento de lo establecido en el art. 200 de la</w:t>
      </w:r>
      <w:r w:rsidR="00017592" w:rsidRPr="00017592">
        <w:rPr>
          <w:rFonts w:ascii="Courier New" w:hAnsi="Courier New" w:cs="Courier New"/>
          <w:sz w:val="24"/>
          <w:szCs w:val="24"/>
        </w:rPr>
        <w:t xml:space="preserve"> </w:t>
      </w:r>
      <w:r w:rsidR="00017592" w:rsidRPr="00220A54">
        <w:rPr>
          <w:rFonts w:ascii="Courier New" w:hAnsi="Courier New" w:cs="Courier New"/>
          <w:sz w:val="24"/>
          <w:szCs w:val="24"/>
        </w:rPr>
        <w:t>Ordenanza 8547 respecto del retiro de frente</w:t>
      </w:r>
      <w:r w:rsidR="00017592">
        <w:rPr>
          <w:rFonts w:ascii="Courier New" w:hAnsi="Courier New" w:cs="Courier New"/>
          <w:sz w:val="24"/>
          <w:szCs w:val="24"/>
        </w:rPr>
        <w:t>.-</w:t>
      </w:r>
    </w:p>
    <w:p w14:paraId="6BA7CD9D" w14:textId="531F1495" w:rsidR="00772378" w:rsidRPr="00FB663A" w:rsidRDefault="00F44527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261C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>
        <w:rPr>
          <w:rFonts w:ascii="Courier New" w:hAnsi="Courier New" w:cs="Courier New"/>
          <w:b/>
        </w:rPr>
        <w:t xml:space="preserve"> </w:t>
      </w:r>
      <w:r w:rsidR="00FB663A" w:rsidRPr="00FB663A">
        <w:rPr>
          <w:rFonts w:ascii="Courier New" w:hAnsi="Courier New" w:cs="Courier New"/>
          <w:sz w:val="24"/>
          <w:szCs w:val="24"/>
        </w:rPr>
        <w:t xml:space="preserve">al Departamento Ejecutivo al cobro de la deuda a valor de Relevamiento 24x1000 (veinticuatro por mil) en 24 (veinticuatro) cuotas iguales y consecutivas  sin intereses de financiación en concepto de liquidación de derechos de construcción del inmueble nomenclatura </w:t>
      </w:r>
      <w:r w:rsidR="00FB663A" w:rsidRPr="00FB663A">
        <w:rPr>
          <w:rFonts w:ascii="Courier New" w:hAnsi="Courier New" w:cs="Courier New"/>
          <w:color w:val="000000"/>
          <w:sz w:val="24"/>
          <w:szCs w:val="24"/>
        </w:rPr>
        <w:t>catastral 03-01-098-015 Mz. Of. E7</w:t>
      </w:r>
      <w:r w:rsidR="00FB663A" w:rsidRPr="00FB663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FB663A" w:rsidRPr="00FB663A">
        <w:rPr>
          <w:rFonts w:ascii="Courier New" w:hAnsi="Courier New" w:cs="Courier New"/>
          <w:color w:val="000000"/>
          <w:sz w:val="24"/>
          <w:szCs w:val="24"/>
        </w:rPr>
        <w:t>Lote Of. 14 padrón municipal 20617</w:t>
      </w:r>
      <w:r w:rsidR="00FB663A">
        <w:rPr>
          <w:rFonts w:ascii="Courier New" w:hAnsi="Courier New" w:cs="Courier New"/>
          <w:color w:val="000000"/>
          <w:sz w:val="24"/>
          <w:szCs w:val="24"/>
        </w:rPr>
        <w:t>.-</w:t>
      </w:r>
      <w:bookmarkStart w:id="0" w:name="_GoBack"/>
      <w:bookmarkEnd w:id="0"/>
    </w:p>
    <w:p w14:paraId="2AD26885" w14:textId="56CB648F" w:rsidR="00DA6265" w:rsidRDefault="00DA6265" w:rsidP="00DA6265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606215E" w14:textId="77777777" w:rsidR="00DA6265" w:rsidRDefault="00DA6265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0507CB" w14:textId="77777777" w:rsidR="00F66E50" w:rsidRDefault="00F66E50" w:rsidP="00C86014">
      <w:pPr>
        <w:spacing w:after="0" w:line="240" w:lineRule="auto"/>
      </w:pPr>
      <w:r>
        <w:separator/>
      </w:r>
    </w:p>
  </w:endnote>
  <w:endnote w:type="continuationSeparator" w:id="0">
    <w:p w14:paraId="5E4094CD" w14:textId="77777777" w:rsidR="00F66E50" w:rsidRDefault="00F66E5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CEDB6" w14:textId="77777777" w:rsidR="00F66E50" w:rsidRDefault="00F66E50" w:rsidP="00C86014">
      <w:pPr>
        <w:spacing w:after="0" w:line="240" w:lineRule="auto"/>
      </w:pPr>
      <w:r>
        <w:separator/>
      </w:r>
    </w:p>
  </w:footnote>
  <w:footnote w:type="continuationSeparator" w:id="0">
    <w:p w14:paraId="174E37B3" w14:textId="77777777" w:rsidR="00F66E50" w:rsidRDefault="00F66E5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2401A-3465-4A21-B43B-5C75BD389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2019-07-05T13:06:00Z</cp:lastPrinted>
  <dcterms:created xsi:type="dcterms:W3CDTF">2019-07-05T13:09:00Z</dcterms:created>
  <dcterms:modified xsi:type="dcterms:W3CDTF">2019-07-05T13:35:00Z</dcterms:modified>
</cp:coreProperties>
</file>