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6E178D4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E4A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1238</w:t>
      </w:r>
    </w:p>
    <w:p w14:paraId="4CF00B1B" w14:textId="07F0205E" w:rsidR="00DA6265" w:rsidRPr="00E63FDF" w:rsidRDefault="00391944" w:rsidP="007C523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7C5233" w:rsidRPr="007C5233">
        <w:rPr>
          <w:rFonts w:ascii="Courier New" w:hAnsi="Courier New" w:cs="Courier New"/>
          <w:sz w:val="24"/>
          <w:szCs w:val="24"/>
        </w:rPr>
        <w:t>El Expediente N° 1403/19 – iniciado por la Sra. Villarreal María Cristina – Eximición Tasas por Servicios a la Propiedad y  factibilidad de pago arancel por relevamiento;  y</w:t>
      </w:r>
    </w:p>
    <w:p w14:paraId="696321D2" w14:textId="7C632903" w:rsidR="00E63FDF" w:rsidRDefault="002B2C74" w:rsidP="007C523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22AFE89" w14:textId="77777777" w:rsidR="007C5233" w:rsidRPr="007072B2" w:rsidRDefault="007C5233" w:rsidP="007C523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D8A4AEF" w14:textId="0AB10DFB" w:rsidR="007C5233" w:rsidRPr="007C5233" w:rsidRDefault="00F50211" w:rsidP="007C5233">
      <w:pPr>
        <w:pStyle w:val="Prrafodelista"/>
        <w:jc w:val="both"/>
        <w:rPr>
          <w:rFonts w:ascii="Courier New" w:hAnsi="Courier New" w:cs="Courier New"/>
          <w:b w:val="0"/>
        </w:rPr>
      </w:pPr>
      <w:r w:rsidRPr="007C5233">
        <w:rPr>
          <w:rFonts w:ascii="Courier New" w:hAnsi="Courier New" w:cs="Courier New"/>
          <w:b w:val="0"/>
        </w:rPr>
        <w:t>Que</w:t>
      </w:r>
      <w:r w:rsidR="00A94E66" w:rsidRPr="007C5233">
        <w:rPr>
          <w:rFonts w:ascii="Courier New" w:hAnsi="Courier New" w:cs="Courier New"/>
          <w:b w:val="0"/>
        </w:rPr>
        <w:t xml:space="preserve"> </w:t>
      </w:r>
      <w:r w:rsidR="007C5233" w:rsidRPr="007C5233">
        <w:rPr>
          <w:rFonts w:ascii="Courier New" w:hAnsi="Courier New" w:cs="Courier New"/>
          <w:b w:val="0"/>
        </w:rPr>
        <w:t>solicita la eximición de la Tasa por Servicios a la Propiedad, y plan de pago de pago  de los derechos de construcción por planos de relevamiento del inmueble Cuenta Municipal N° 00018013;</w:t>
      </w:r>
    </w:p>
    <w:p w14:paraId="7D699547" w14:textId="77777777" w:rsidR="007C5233" w:rsidRPr="007C5233" w:rsidRDefault="007C5233" w:rsidP="007C523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690B88E" w14:textId="77777777" w:rsidR="007C5233" w:rsidRPr="007C5233" w:rsidRDefault="007C5233" w:rsidP="007C5233">
      <w:pPr>
        <w:pStyle w:val="Prrafodelista"/>
        <w:jc w:val="both"/>
        <w:rPr>
          <w:rFonts w:ascii="Courier New" w:hAnsi="Courier New" w:cs="Courier New"/>
          <w:b w:val="0"/>
        </w:rPr>
      </w:pPr>
      <w:r w:rsidRPr="007C5233">
        <w:rPr>
          <w:rFonts w:ascii="Courier New" w:hAnsi="Courier New" w:cs="Courier New"/>
          <w:b w:val="0"/>
        </w:rPr>
        <w:t>Que la solicitante no cuenta con los recursos económicos para afrontar la deuda contraída;</w:t>
      </w:r>
    </w:p>
    <w:p w14:paraId="090511DB" w14:textId="77777777" w:rsidR="007C5233" w:rsidRPr="007C5233" w:rsidRDefault="007C5233" w:rsidP="007C523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28AB21D" w14:textId="77777777" w:rsidR="007C5233" w:rsidRPr="007C5233" w:rsidRDefault="007C5233" w:rsidP="007C5233">
      <w:pPr>
        <w:pStyle w:val="Prrafodelista"/>
        <w:jc w:val="both"/>
        <w:rPr>
          <w:rFonts w:ascii="Courier New" w:hAnsi="Courier New" w:cs="Courier New"/>
          <w:b w:val="0"/>
        </w:rPr>
      </w:pPr>
      <w:r w:rsidRPr="007C5233">
        <w:rPr>
          <w:rFonts w:ascii="Courier New" w:hAnsi="Courier New" w:cs="Courier New"/>
          <w:b w:val="0"/>
        </w:rPr>
        <w:t>Que los medios de subsistencia son a través de la transferencia estatal (jubilación);</w:t>
      </w:r>
    </w:p>
    <w:p w14:paraId="3DDFB4D0" w14:textId="77777777" w:rsidR="007C5233" w:rsidRPr="007C5233" w:rsidRDefault="007C5233" w:rsidP="007C523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59D120A" w14:textId="2CEDF1F8" w:rsidR="00DA6265" w:rsidRDefault="007C5233" w:rsidP="007C5233">
      <w:pPr>
        <w:pStyle w:val="Prrafodelista"/>
        <w:jc w:val="both"/>
        <w:rPr>
          <w:rFonts w:ascii="Courier New" w:hAnsi="Courier New" w:cs="Courier New"/>
          <w:b w:val="0"/>
        </w:rPr>
      </w:pPr>
      <w:r w:rsidRPr="007C5233">
        <w:rPr>
          <w:rFonts w:ascii="Courier New" w:hAnsi="Courier New" w:cs="Courier New"/>
          <w:b w:val="0"/>
        </w:rPr>
        <w:t>Que la solicitan</w:t>
      </w:r>
      <w:r>
        <w:rPr>
          <w:rFonts w:ascii="Courier New" w:hAnsi="Courier New" w:cs="Courier New"/>
          <w:b w:val="0"/>
        </w:rPr>
        <w:t>te presenta problemas de salud.</w:t>
      </w:r>
    </w:p>
    <w:p w14:paraId="3F68817F" w14:textId="77777777" w:rsidR="007C5233" w:rsidRPr="007C5233" w:rsidRDefault="007C5233" w:rsidP="007C523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E7A72A6" w14:textId="426DA861" w:rsidR="0018175C" w:rsidRPr="007C5233" w:rsidRDefault="00FE2AA0" w:rsidP="007C523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C523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7C523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7C523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7C523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 de</w:t>
      </w:r>
      <w:r w:rsidR="00B42083" w:rsidRPr="007C523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</w:t>
      </w:r>
      <w:r w:rsidR="00DA6265" w:rsidRPr="007C523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7C523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7C523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373478" w:rsidRPr="007C523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7C523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E63FDF" w:rsidRDefault="00DA6265" w:rsidP="007C523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DA6265" w:rsidRDefault="004744EF" w:rsidP="00E63FDF">
      <w:pPr>
        <w:spacing w:line="24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E63FD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E63FD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E63FD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199567" w14:textId="57BD648C" w:rsidR="003F6C1E" w:rsidRDefault="00282066" w:rsidP="00E63FDF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E63FDF" w:rsidRPr="00171464">
        <w:rPr>
          <w:rFonts w:ascii="Courier New" w:hAnsi="Courier New" w:cs="Courier New"/>
          <w:b/>
          <w:sz w:val="24"/>
          <w:szCs w:val="24"/>
        </w:rPr>
        <w:t>:</w:t>
      </w:r>
      <w:r w:rsidR="00E63FDF" w:rsidRPr="005A06C3">
        <w:rPr>
          <w:rFonts w:ascii="Courier New" w:hAnsi="Courier New" w:cs="Courier New"/>
          <w:b/>
          <w:sz w:val="24"/>
          <w:szCs w:val="24"/>
        </w:rPr>
        <w:t xml:space="preserve"> EXIMIR</w:t>
      </w:r>
      <w:r w:rsidR="005A06C3" w:rsidRPr="005A06C3">
        <w:rPr>
          <w:rFonts w:ascii="Courier New" w:hAnsi="Courier New" w:cs="Courier New"/>
          <w:sz w:val="24"/>
          <w:szCs w:val="24"/>
        </w:rPr>
        <w:t xml:space="preserve"> </w:t>
      </w:r>
      <w:r w:rsidR="007C5233">
        <w:rPr>
          <w:rFonts w:ascii="Courier New" w:hAnsi="Courier New" w:cs="Courier New"/>
        </w:rPr>
        <w:t xml:space="preserve"> </w:t>
      </w:r>
      <w:r w:rsidR="007C5233" w:rsidRPr="007C5233">
        <w:rPr>
          <w:rFonts w:ascii="Courier New" w:hAnsi="Courier New" w:cs="Courier New"/>
          <w:sz w:val="24"/>
          <w:szCs w:val="24"/>
        </w:rPr>
        <w:t xml:space="preserve">el </w:t>
      </w:r>
      <w:r w:rsidR="007C5233" w:rsidRPr="007C5233">
        <w:rPr>
          <w:rFonts w:ascii="Courier New" w:hAnsi="Courier New" w:cs="Courier New"/>
          <w:sz w:val="24"/>
          <w:szCs w:val="24"/>
        </w:rPr>
        <w:t xml:space="preserve">cien por ciento </w:t>
      </w:r>
      <w:r w:rsidR="007C5233" w:rsidRPr="007C5233">
        <w:rPr>
          <w:rFonts w:ascii="Courier New" w:hAnsi="Courier New" w:cs="Courier New"/>
          <w:sz w:val="24"/>
          <w:szCs w:val="24"/>
        </w:rPr>
        <w:t>(100%) el pago de la deuda que  en concepto de Tasa por Servicio a la Propiedad Cuenta Municipal N° 00018013</w:t>
      </w:r>
      <w:r w:rsidR="007C5233" w:rsidRPr="007C5233">
        <w:rPr>
          <w:rFonts w:ascii="Courier New" w:hAnsi="Courier New" w:cs="Courier New"/>
          <w:b/>
          <w:sz w:val="24"/>
          <w:szCs w:val="24"/>
        </w:rPr>
        <w:t xml:space="preserve"> </w:t>
      </w:r>
      <w:r w:rsidR="007C5233" w:rsidRPr="007C5233">
        <w:rPr>
          <w:rFonts w:ascii="Courier New" w:hAnsi="Courier New" w:cs="Courier New"/>
          <w:sz w:val="24"/>
          <w:szCs w:val="24"/>
        </w:rPr>
        <w:t xml:space="preserve">mantiene con el municipio hasta Diciembre de 2019 inclusive. </w:t>
      </w:r>
    </w:p>
    <w:p w14:paraId="0329651C" w14:textId="77777777" w:rsidR="007C5233" w:rsidRDefault="007C5233" w:rsidP="00E63FDF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E44EA82" w14:textId="77777777" w:rsidR="007C5233" w:rsidRDefault="007C5233" w:rsidP="00E63FDF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77DB9CE" w14:textId="5D079D2E" w:rsidR="007C5233" w:rsidRDefault="007C5233" w:rsidP="007C5233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471CE64" w14:textId="47409127" w:rsidR="007C5233" w:rsidRDefault="007C5233" w:rsidP="007C5233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7C72196" w14:textId="77777777" w:rsidR="007C5233" w:rsidRDefault="007C5233" w:rsidP="00E63FDF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D602473" w14:textId="0D3F5A71" w:rsidR="007C5233" w:rsidRPr="007C5233" w:rsidRDefault="007C5233" w:rsidP="007C5233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1E6614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Pr="007C5233">
        <w:rPr>
          <w:rFonts w:ascii="Courier New" w:hAnsi="Courier New" w:cs="Courier New"/>
          <w:b/>
          <w:sz w:val="24"/>
          <w:szCs w:val="24"/>
        </w:rPr>
        <w:t>AUTORIZAR</w:t>
      </w:r>
      <w:r w:rsidRPr="007C5233">
        <w:rPr>
          <w:rFonts w:ascii="Courier New" w:hAnsi="Courier New" w:cs="Courier New"/>
          <w:sz w:val="24"/>
          <w:szCs w:val="24"/>
        </w:rPr>
        <w:t xml:space="preserve"> al Departamento Ejecutivo al cobro de la deuda a valor de Relevamiento 40x1000 (cuarenta por mil) en 18 (dieciocho) cuotas iguales y consecutivas  sin intereses de financiación en concepto de liquidación de derechos de construcción del</w:t>
      </w:r>
      <w:r w:rsidRPr="007C5233">
        <w:rPr>
          <w:rFonts w:ascii="Courier New" w:hAnsi="Courier New" w:cs="Courier New"/>
          <w:sz w:val="24"/>
          <w:szCs w:val="24"/>
        </w:rPr>
        <w:t xml:space="preserve"> </w:t>
      </w:r>
      <w:r w:rsidRPr="007C5233">
        <w:rPr>
          <w:rFonts w:ascii="Courier New" w:hAnsi="Courier New" w:cs="Courier New"/>
          <w:sz w:val="24"/>
          <w:szCs w:val="24"/>
        </w:rPr>
        <w:t>inmueble Cuenta Municipal N° 00018013</w:t>
      </w:r>
      <w:r w:rsidRPr="007C5233">
        <w:rPr>
          <w:rFonts w:ascii="Courier New" w:hAnsi="Courier New" w:cs="Courier New"/>
          <w:sz w:val="24"/>
          <w:szCs w:val="24"/>
        </w:rPr>
        <w:t>.</w:t>
      </w:r>
      <w:r w:rsidRPr="007C5233">
        <w:rPr>
          <w:rFonts w:ascii="Courier New" w:hAnsi="Courier New" w:cs="Courier New"/>
          <w:b/>
          <w:sz w:val="24"/>
          <w:szCs w:val="24"/>
        </w:rPr>
        <w:t>-</w:t>
      </w:r>
      <w:bookmarkStart w:id="0" w:name="_GoBack"/>
      <w:bookmarkEnd w:id="0"/>
    </w:p>
    <w:p w14:paraId="5606215E" w14:textId="199BE8D1" w:rsidR="00DA6265" w:rsidRDefault="007C5233" w:rsidP="00E63FD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A6265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A6265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A6265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DA6265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63FD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6CD9E20D" w:rsidR="00667484" w:rsidRDefault="007740AE" w:rsidP="00E63FD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E63FD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E63FD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E63FD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A06C3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A06C3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BFFD85" w14:textId="77777777" w:rsidR="00515882" w:rsidRDefault="00515882" w:rsidP="00C86014">
      <w:pPr>
        <w:spacing w:after="0" w:line="240" w:lineRule="auto"/>
      </w:pPr>
      <w:r>
        <w:separator/>
      </w:r>
    </w:p>
  </w:endnote>
  <w:endnote w:type="continuationSeparator" w:id="0">
    <w:p w14:paraId="508067C0" w14:textId="77777777" w:rsidR="00515882" w:rsidRDefault="00515882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2BD87A" w14:textId="77777777" w:rsidR="00515882" w:rsidRDefault="00515882" w:rsidP="00C86014">
      <w:pPr>
        <w:spacing w:after="0" w:line="240" w:lineRule="auto"/>
      </w:pPr>
      <w:r>
        <w:separator/>
      </w:r>
    </w:p>
  </w:footnote>
  <w:footnote w:type="continuationSeparator" w:id="0">
    <w:p w14:paraId="6B0E42B0" w14:textId="77777777" w:rsidR="00515882" w:rsidRDefault="00515882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B38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3A6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82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233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4A6A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63FDF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63A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F72BD-B5C9-4098-934C-ABACC2749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261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2019-07-11T11:52:00Z</cp:lastPrinted>
  <dcterms:created xsi:type="dcterms:W3CDTF">2019-07-11T11:59:00Z</dcterms:created>
  <dcterms:modified xsi:type="dcterms:W3CDTF">2019-07-11T12:04:00Z</dcterms:modified>
</cp:coreProperties>
</file>