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5917C921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FB60B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1250</w:t>
      </w:r>
    </w:p>
    <w:p w14:paraId="709E3690" w14:textId="34146D17" w:rsidR="00CF42B1" w:rsidRDefault="00391944" w:rsidP="00D9081C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C41E72" w:rsidRPr="00C41E72">
        <w:rPr>
          <w:rFonts w:ascii="Courier New" w:hAnsi="Courier New" w:cs="Courier New"/>
        </w:rPr>
        <w:t xml:space="preserve"> </w:t>
      </w:r>
      <w:r w:rsidR="00B36441">
        <w:rPr>
          <w:rFonts w:ascii="Courier New" w:hAnsi="Courier New" w:cs="Courier New"/>
          <w:sz w:val="24"/>
          <w:szCs w:val="24"/>
        </w:rPr>
        <w:t>El Expediente N° 2545/18</w:t>
      </w:r>
      <w:bookmarkStart w:id="0" w:name="_GoBack"/>
      <w:bookmarkEnd w:id="0"/>
      <w:r w:rsidR="00D9081C" w:rsidRPr="00D9081C">
        <w:rPr>
          <w:rFonts w:ascii="Courier New" w:hAnsi="Courier New" w:cs="Courier New"/>
          <w:sz w:val="24"/>
          <w:szCs w:val="24"/>
        </w:rPr>
        <w:t xml:space="preserve"> – iniciado por el Sr. Herrera Catalino Ramón –  Eximición Tasas por Servicios a la Propiedad;</w:t>
      </w:r>
      <w:r w:rsidR="00D9081C">
        <w:rPr>
          <w:rFonts w:ascii="Courier New" w:hAnsi="Courier New" w:cs="Courier New"/>
          <w:sz w:val="24"/>
          <w:szCs w:val="24"/>
        </w:rPr>
        <w:t xml:space="preserve"> y</w:t>
      </w:r>
    </w:p>
    <w:p w14:paraId="20C346BC" w14:textId="77777777" w:rsidR="00D9081C" w:rsidRPr="00D9081C" w:rsidRDefault="00D9081C" w:rsidP="00D9081C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78C52938" w14:textId="7E7D710F" w:rsidR="00CF42B1" w:rsidRPr="007072B2" w:rsidRDefault="002B2C74" w:rsidP="00D9081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E68F48A" w14:textId="302F5BCE" w:rsidR="00D9081C" w:rsidRPr="00D9081C" w:rsidRDefault="00F50211" w:rsidP="00D9081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9081C">
        <w:rPr>
          <w:rFonts w:ascii="Courier New" w:hAnsi="Courier New" w:cs="Courier New"/>
          <w:b w:val="0"/>
        </w:rPr>
        <w:t>Que</w:t>
      </w:r>
      <w:r w:rsidR="00503954" w:rsidRPr="00D9081C">
        <w:rPr>
          <w:rFonts w:ascii="Courier New" w:hAnsi="Courier New" w:cs="Courier New"/>
          <w:b w:val="0"/>
        </w:rPr>
        <w:t xml:space="preserve"> </w:t>
      </w:r>
      <w:r w:rsidR="00D9081C" w:rsidRPr="00D9081C">
        <w:rPr>
          <w:rFonts w:ascii="Courier New" w:hAnsi="Courier New" w:cs="Courier New"/>
          <w:b w:val="0"/>
        </w:rPr>
        <w:t xml:space="preserve"> solicita la eximición de la Tasa por Servicios a la Propiedad del Inmueble Cuenta Municipal N° 00000828;  </w:t>
      </w:r>
    </w:p>
    <w:p w14:paraId="3B7A121F" w14:textId="77777777" w:rsidR="00D9081C" w:rsidRPr="00D9081C" w:rsidRDefault="00D9081C" w:rsidP="00D9081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5160DBF" w14:textId="77777777" w:rsidR="00D9081C" w:rsidRPr="00D9081C" w:rsidRDefault="00D9081C" w:rsidP="00D9081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9081C">
        <w:rPr>
          <w:rFonts w:ascii="Courier New" w:hAnsi="Courier New" w:cs="Courier New"/>
          <w:b w:val="0"/>
        </w:rPr>
        <w:t>Que  el estudio socioeconómico realizado por la secretaria de Salud, Desarrollo y Equidad Social expresa que trata de una vivienda familiar  que habita una vivienda propia;</w:t>
      </w:r>
    </w:p>
    <w:p w14:paraId="4A1A3419" w14:textId="77777777" w:rsidR="00D9081C" w:rsidRPr="00D9081C" w:rsidRDefault="00D9081C" w:rsidP="00D9081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A4D8982" w14:textId="691FB03A" w:rsidR="00D9081C" w:rsidRPr="00D9081C" w:rsidRDefault="00D9081C" w:rsidP="00D9081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9081C">
        <w:rPr>
          <w:rFonts w:ascii="Courier New" w:hAnsi="Courier New" w:cs="Courier New"/>
          <w:b w:val="0"/>
        </w:rPr>
        <w:t>Que el solicitante no dispone con los recursos necesarios pa</w:t>
      </w:r>
      <w:r>
        <w:rPr>
          <w:rFonts w:ascii="Courier New" w:hAnsi="Courier New" w:cs="Courier New"/>
          <w:b w:val="0"/>
        </w:rPr>
        <w:t>ra afrontar el pago de su deuda.</w:t>
      </w:r>
    </w:p>
    <w:p w14:paraId="0D77212D" w14:textId="2D6759B1" w:rsidR="006123CE" w:rsidRPr="00D9081C" w:rsidRDefault="006123CE" w:rsidP="00D9081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E7A72A6" w14:textId="2E1708D6" w:rsidR="0018175C" w:rsidRPr="00D9081C" w:rsidRDefault="00FE2AA0" w:rsidP="00D9081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D9081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411765" w:rsidRPr="00D9081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 el expediente</w:t>
      </w:r>
      <w:r w:rsidR="00DA6265" w:rsidRPr="00D9081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</w:t>
      </w:r>
      <w:r w:rsidR="00307DDF" w:rsidRPr="00D9081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</w:t>
      </w:r>
      <w:r w:rsidR="00DA6265" w:rsidRPr="00D9081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07DDF" w:rsidRPr="00D9081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de </w:t>
      </w:r>
      <w:r w:rsidR="00B42083" w:rsidRPr="00D9081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DA6265" w:rsidRPr="00D9081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se</w:t>
      </w:r>
      <w:r w:rsidR="00B42083" w:rsidRPr="00D9081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emite despacho favorable, aprobado por unanimidad en </w:t>
      </w:r>
      <w:r w:rsidR="005A06C3" w:rsidRPr="00D9081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</w:t>
      </w:r>
      <w:r w:rsidR="006C393A" w:rsidRPr="00D9081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 17</w:t>
      </w:r>
      <w:r w:rsidR="00373478" w:rsidRPr="00D9081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julio</w:t>
      </w:r>
      <w:r w:rsidR="00B42083" w:rsidRPr="00D9081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FE6E360" w14:textId="77777777" w:rsidR="00DA6265" w:rsidRPr="00D9081C" w:rsidRDefault="00DA6265" w:rsidP="00D9081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D3DFE15" w14:textId="77777777" w:rsidR="004744EF" w:rsidRPr="00DA6265" w:rsidRDefault="004744EF" w:rsidP="00503954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503954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50395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50395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606215E" w14:textId="553E4676" w:rsidR="00DA6265" w:rsidRPr="00D9081C" w:rsidRDefault="00D9081C" w:rsidP="00D9081C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DA6265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DA6265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DA6265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CF42B1" w:rsidRPr="005A06C3">
        <w:rPr>
          <w:rFonts w:ascii="Courier New" w:hAnsi="Courier New" w:cs="Courier New"/>
          <w:b/>
          <w:sz w:val="24"/>
          <w:szCs w:val="24"/>
        </w:rPr>
        <w:t>EXIMIR</w:t>
      </w:r>
      <w:r w:rsidR="00CF42B1" w:rsidRPr="005A06C3">
        <w:rPr>
          <w:rFonts w:ascii="Courier New" w:hAnsi="Courier New" w:cs="Courier New"/>
          <w:sz w:val="24"/>
          <w:szCs w:val="24"/>
        </w:rPr>
        <w:t xml:space="preserve"> </w:t>
      </w:r>
      <w:r w:rsidRPr="00A329D5">
        <w:rPr>
          <w:rFonts w:ascii="Courier New" w:hAnsi="Courier New" w:cs="Courier New"/>
        </w:rPr>
        <w:t xml:space="preserve"> </w:t>
      </w:r>
      <w:r w:rsidRPr="00D9081C">
        <w:rPr>
          <w:rFonts w:ascii="Courier New" w:hAnsi="Courier New" w:cs="Courier New"/>
          <w:sz w:val="24"/>
          <w:szCs w:val="24"/>
        </w:rPr>
        <w:t xml:space="preserve">cinco (5) cuotas por cada UNA pagada en término respecto de la deuda que mantiene con el Municipio en concepto de  Tasa por Servicios a la Propiedad Cuenta Municipal N° 00000828. La falta de pago de dos cuotas consecutivas o tres alternadas hará caducar el beneficio otorgado. </w:t>
      </w:r>
    </w:p>
    <w:p w14:paraId="608C9BB2" w14:textId="77777777" w:rsidR="00E72E5B" w:rsidRDefault="00E72E5B" w:rsidP="00E72E5B">
      <w:pPr>
        <w:spacing w:before="100" w:beforeAutospacing="1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75D16358" w14:textId="3C63ED1F" w:rsidR="00CF42B1" w:rsidRDefault="00E72E5B" w:rsidP="00E72E5B">
      <w:pPr>
        <w:spacing w:before="100" w:beforeAutospacing="1" w:line="240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EFB5E77" w14:textId="45E7F632" w:rsidR="00E72E5B" w:rsidRDefault="00E72E5B" w:rsidP="00D9081C">
      <w:pPr>
        <w:spacing w:before="100" w:beforeAutospacing="1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1220385" w14:textId="43E8E445" w:rsidR="00D9081C" w:rsidRPr="00D9081C" w:rsidRDefault="00D9081C" w:rsidP="00D9081C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9081C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D9081C">
        <w:rPr>
          <w:rFonts w:ascii="Courier New" w:eastAsia="Arial Unicode MS" w:hAnsi="Courier New" w:cs="Courier New"/>
        </w:rPr>
        <w:t xml:space="preserve"> </w:t>
      </w:r>
      <w:r w:rsidRPr="00D9081C">
        <w:rPr>
          <w:rFonts w:ascii="Courier New" w:eastAsia="Arial Unicode MS" w:hAnsi="Courier New" w:cs="Courier New"/>
          <w:b/>
          <w:sz w:val="24"/>
          <w:szCs w:val="24"/>
        </w:rPr>
        <w:t xml:space="preserve">SOLICITAR </w:t>
      </w:r>
      <w:r w:rsidRPr="00D9081C">
        <w:rPr>
          <w:rFonts w:ascii="Courier New" w:eastAsia="Arial Unicode MS" w:hAnsi="Courier New" w:cs="Courier New"/>
          <w:sz w:val="24"/>
          <w:szCs w:val="24"/>
        </w:rPr>
        <w:t>al Departamento Ejecutivo interceda ante el o los procuradores actuantes en la gestión de cobro a fin de dejar sin efecto costos y honorarios generados.-</w:t>
      </w:r>
    </w:p>
    <w:p w14:paraId="5267E675" w14:textId="32E986E6" w:rsidR="00CF42B1" w:rsidRDefault="00D9081C" w:rsidP="00D9081C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CF42B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CF42B1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CF42B1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CF42B1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CF42B1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503954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48186B0E" w:rsidR="00667484" w:rsidRDefault="007740AE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332BB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DIECISIETE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503954">
      <w:pPr>
        <w:pStyle w:val="Prrafodelista"/>
        <w:spacing w:line="276" w:lineRule="auto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F89746" w14:textId="77777777" w:rsidR="00C36053" w:rsidRDefault="00C36053" w:rsidP="00C86014">
      <w:pPr>
        <w:spacing w:after="0" w:line="240" w:lineRule="auto"/>
      </w:pPr>
      <w:r>
        <w:separator/>
      </w:r>
    </w:p>
  </w:endnote>
  <w:endnote w:type="continuationSeparator" w:id="0">
    <w:p w14:paraId="63DA3F14" w14:textId="77777777" w:rsidR="00C36053" w:rsidRDefault="00C36053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94C1614" w14:textId="77777777" w:rsidR="00C36053" w:rsidRDefault="00C36053" w:rsidP="00C86014">
      <w:pPr>
        <w:spacing w:after="0" w:line="240" w:lineRule="auto"/>
      </w:pPr>
      <w:r>
        <w:separator/>
      </w:r>
    </w:p>
  </w:footnote>
  <w:footnote w:type="continuationSeparator" w:id="0">
    <w:p w14:paraId="2A5D9701" w14:textId="77777777" w:rsidR="00C36053" w:rsidRDefault="00C36053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1332"/>
    <w:rsid w:val="00496D38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558"/>
    <w:rsid w:val="00CE6E4A"/>
    <w:rsid w:val="00CE6F7C"/>
    <w:rsid w:val="00CE7685"/>
    <w:rsid w:val="00CE7F6F"/>
    <w:rsid w:val="00CF350C"/>
    <w:rsid w:val="00CF3BD9"/>
    <w:rsid w:val="00CF42B1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5F22"/>
    <w:rsid w:val="00FD39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63A7EB-747C-4F64-BD27-5F917DE42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242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2019-07-19T11:59:00Z</cp:lastPrinted>
  <dcterms:created xsi:type="dcterms:W3CDTF">2019-07-19T12:02:00Z</dcterms:created>
  <dcterms:modified xsi:type="dcterms:W3CDTF">2019-07-19T15:03:00Z</dcterms:modified>
</cp:coreProperties>
</file>