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676C0537" w:rsidR="004744EF" w:rsidRDefault="00667965" w:rsidP="00C3760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751DA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1251</w:t>
      </w:r>
    </w:p>
    <w:p w14:paraId="709E3690" w14:textId="79B783E2" w:rsidR="00CF42B1" w:rsidRDefault="00391944" w:rsidP="00300194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C41E72" w:rsidRPr="00C41E72">
        <w:rPr>
          <w:rFonts w:ascii="Courier New" w:hAnsi="Courier New" w:cs="Courier New"/>
        </w:rPr>
        <w:t xml:space="preserve"> </w:t>
      </w:r>
      <w:r w:rsidR="00300194" w:rsidRPr="008D5108">
        <w:rPr>
          <w:rFonts w:ascii="Courier New" w:hAnsi="Courier New" w:cs="Courier New"/>
          <w:sz w:val="24"/>
          <w:szCs w:val="24"/>
        </w:rPr>
        <w:t>El Expediente Nº 1299/19 iniciado por el Centro Vecinal de Barrio Santa Teresa de Jesús; y</w:t>
      </w:r>
    </w:p>
    <w:p w14:paraId="20C346BC" w14:textId="77777777" w:rsidR="00D9081C" w:rsidRPr="00D9081C" w:rsidRDefault="00D9081C" w:rsidP="00D9081C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78C52938" w14:textId="7E7D710F" w:rsidR="00CF42B1" w:rsidRPr="007072B2" w:rsidRDefault="002B2C74" w:rsidP="00D9081C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785D5EE0" w14:textId="72DBC207" w:rsidR="00300194" w:rsidRDefault="00F50211" w:rsidP="0030019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300194">
        <w:rPr>
          <w:rFonts w:ascii="Courier New" w:hAnsi="Courier New" w:cs="Courier New"/>
          <w:b w:val="0"/>
        </w:rPr>
        <w:t>Que</w:t>
      </w:r>
      <w:r w:rsidR="00503954" w:rsidRPr="00300194">
        <w:rPr>
          <w:rFonts w:ascii="Courier New" w:hAnsi="Courier New" w:cs="Courier New"/>
          <w:b w:val="0"/>
        </w:rPr>
        <w:t xml:space="preserve"> </w:t>
      </w:r>
      <w:r w:rsidR="00D9081C" w:rsidRPr="00300194">
        <w:rPr>
          <w:rFonts w:ascii="Courier New" w:hAnsi="Courier New" w:cs="Courier New"/>
          <w:b w:val="0"/>
        </w:rPr>
        <w:t xml:space="preserve"> </w:t>
      </w:r>
      <w:r w:rsidR="00300194" w:rsidRPr="00300194">
        <w:rPr>
          <w:rFonts w:ascii="Courier New" w:hAnsi="Courier New" w:cs="Courier New"/>
          <w:b w:val="0"/>
        </w:rPr>
        <w:t>solicitan que la plazoleta del Barrio ubicada en calle Los Manantiales  esquina Matienzo, sea designada con el nombre de “La Cuyanita”;</w:t>
      </w:r>
    </w:p>
    <w:p w14:paraId="7324A779" w14:textId="77777777" w:rsidR="00300194" w:rsidRPr="00300194" w:rsidRDefault="00300194" w:rsidP="0030019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D77212D" w14:textId="2C4357AF" w:rsidR="006123CE" w:rsidRDefault="00300194" w:rsidP="0030019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300194">
        <w:rPr>
          <w:rFonts w:ascii="Courier New" w:hAnsi="Courier New" w:cs="Courier New"/>
          <w:b w:val="0"/>
        </w:rPr>
        <w:t>Que basan su pedido en el hecho que ese nombre fue el nombre de la primera urbanización de la zona y permanece en la me</w:t>
      </w:r>
      <w:r>
        <w:rPr>
          <w:rFonts w:ascii="Courier New" w:hAnsi="Courier New" w:cs="Courier New"/>
          <w:b w:val="0"/>
        </w:rPr>
        <w:t>moria de los vecinos del sector.</w:t>
      </w:r>
    </w:p>
    <w:p w14:paraId="2E87AE7D" w14:textId="77777777" w:rsidR="00300194" w:rsidRPr="00300194" w:rsidRDefault="00300194" w:rsidP="0030019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E7A72A6" w14:textId="7BC0C3DF" w:rsidR="0018175C" w:rsidRPr="00300194" w:rsidRDefault="00FE2AA0" w:rsidP="00300194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30019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</w:t>
      </w:r>
      <w:r w:rsidR="00411765" w:rsidRPr="0030019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o el expediente</w:t>
      </w:r>
      <w:r w:rsidR="00DA6265" w:rsidRPr="0030019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la</w:t>
      </w:r>
      <w:r w:rsidR="00307DDF" w:rsidRPr="0030019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Comisión</w:t>
      </w:r>
      <w:r w:rsidR="00DA6265" w:rsidRPr="0030019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307DDF" w:rsidRPr="0030019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de </w:t>
      </w:r>
      <w:r w:rsidR="0030019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Legislación General</w:t>
      </w:r>
      <w:r w:rsidR="00DA6265" w:rsidRPr="0030019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se</w:t>
      </w:r>
      <w:r w:rsidR="00B42083" w:rsidRPr="0030019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emite despacho favorable, aprobado por unanimidad en </w:t>
      </w:r>
      <w:r w:rsidR="005A06C3" w:rsidRPr="0030019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Sesión </w:t>
      </w:r>
      <w:r w:rsidR="006C393A" w:rsidRPr="0030019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Ordinaria del día 17</w:t>
      </w:r>
      <w:r w:rsidR="00373478" w:rsidRPr="0030019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julio</w:t>
      </w:r>
      <w:r w:rsidR="00B42083" w:rsidRPr="0030019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0D3DFE15" w14:textId="77777777" w:rsidR="004744EF" w:rsidRPr="00DA6265" w:rsidRDefault="004744EF" w:rsidP="00503954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503954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50395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BA6C06" w14:textId="77777777" w:rsidR="00E5183A" w:rsidRDefault="00E5183A" w:rsidP="0050395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FA14F70" w14:textId="3BC8DE38" w:rsidR="00822FF0" w:rsidRDefault="00D9081C" w:rsidP="00822FF0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</w:t>
      </w:r>
      <w:r w:rsidR="00DA6265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DA6265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DA6265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300194" w:rsidRPr="00300194">
        <w:rPr>
          <w:rFonts w:ascii="Courier New" w:hAnsi="Courier New" w:cs="Courier New"/>
          <w:b/>
          <w:sz w:val="24"/>
          <w:szCs w:val="24"/>
        </w:rPr>
        <w:t>DESIGNASE</w:t>
      </w:r>
      <w:r w:rsidR="00300194" w:rsidRPr="008D5108">
        <w:rPr>
          <w:rFonts w:ascii="Courier New" w:hAnsi="Courier New" w:cs="Courier New"/>
          <w:sz w:val="24"/>
          <w:szCs w:val="24"/>
        </w:rPr>
        <w:t xml:space="preserve"> con el nombre de “La Cuyanita” a la plazoleta ubicada en la intersección de las calles Los Manantiales y Matienzo de Barrio Santa Teresa de Jesús. </w:t>
      </w:r>
    </w:p>
    <w:p w14:paraId="2401E41C" w14:textId="77777777" w:rsidR="00822FF0" w:rsidRDefault="00822FF0" w:rsidP="00822FF0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51220385" w14:textId="1A5EA411" w:rsidR="00D9081C" w:rsidRDefault="00D9081C" w:rsidP="00D9081C">
      <w:pPr>
        <w:spacing w:after="100" w:after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D9081C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Art.2°:</w:t>
      </w:r>
      <w:r w:rsidRPr="00D9081C">
        <w:rPr>
          <w:rFonts w:ascii="Courier New" w:eastAsia="Arial Unicode MS" w:hAnsi="Courier New" w:cs="Courier New"/>
        </w:rPr>
        <w:t xml:space="preserve"> </w:t>
      </w:r>
      <w:r w:rsidR="00300194" w:rsidRPr="00300194">
        <w:rPr>
          <w:rFonts w:ascii="Courier New" w:hAnsi="Courier New" w:cs="Courier New"/>
          <w:b/>
          <w:sz w:val="24"/>
          <w:szCs w:val="24"/>
        </w:rPr>
        <w:t>COLÓQUESE</w:t>
      </w:r>
      <w:r w:rsidR="00300194" w:rsidRPr="00300194">
        <w:rPr>
          <w:rFonts w:ascii="Courier New" w:hAnsi="Courier New" w:cs="Courier New"/>
          <w:sz w:val="24"/>
          <w:szCs w:val="24"/>
        </w:rPr>
        <w:t xml:space="preserve"> </w:t>
      </w:r>
      <w:r w:rsidR="00300194" w:rsidRPr="008D5108">
        <w:rPr>
          <w:rFonts w:ascii="Courier New" w:hAnsi="Courier New" w:cs="Courier New"/>
          <w:sz w:val="24"/>
          <w:szCs w:val="24"/>
        </w:rPr>
        <w:t>en la Plazoleta, a través  del área correspondiente, el</w:t>
      </w:r>
      <w:r w:rsidR="00300194" w:rsidRPr="00300194">
        <w:rPr>
          <w:rFonts w:ascii="Courier New" w:hAnsi="Courier New" w:cs="Courier New"/>
          <w:sz w:val="24"/>
          <w:szCs w:val="24"/>
        </w:rPr>
        <w:t xml:space="preserve"> </w:t>
      </w:r>
      <w:r w:rsidR="00300194" w:rsidRPr="008D5108">
        <w:rPr>
          <w:rFonts w:ascii="Courier New" w:hAnsi="Courier New" w:cs="Courier New"/>
          <w:sz w:val="24"/>
          <w:szCs w:val="24"/>
        </w:rPr>
        <w:t xml:space="preserve">cartel con la </w:t>
      </w:r>
      <w:r w:rsidR="00822FF0">
        <w:rPr>
          <w:rFonts w:ascii="Courier New" w:hAnsi="Courier New" w:cs="Courier New"/>
          <w:sz w:val="24"/>
          <w:szCs w:val="24"/>
        </w:rPr>
        <w:t>de</w:t>
      </w:r>
      <w:r w:rsidR="00300194" w:rsidRPr="008D5108">
        <w:rPr>
          <w:rFonts w:ascii="Courier New" w:hAnsi="Courier New" w:cs="Courier New"/>
          <w:sz w:val="24"/>
          <w:szCs w:val="24"/>
        </w:rPr>
        <w:t>nominación de la misma</w:t>
      </w:r>
      <w:r w:rsidR="00300194">
        <w:rPr>
          <w:rFonts w:ascii="Courier New" w:hAnsi="Courier New" w:cs="Courier New"/>
          <w:sz w:val="24"/>
          <w:szCs w:val="24"/>
        </w:rPr>
        <w:t>.</w:t>
      </w:r>
    </w:p>
    <w:p w14:paraId="4A717286" w14:textId="77777777" w:rsidR="00822FF0" w:rsidRDefault="00822FF0" w:rsidP="00D9081C">
      <w:pPr>
        <w:spacing w:after="100" w:after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1C20728F" w14:textId="2B1404E6" w:rsidR="00822FF0" w:rsidRDefault="00822FF0" w:rsidP="00822FF0">
      <w:pPr>
        <w:spacing w:after="100" w:after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63556F72" w14:textId="34894174" w:rsidR="00822FF0" w:rsidRPr="00822FF0" w:rsidRDefault="00822FF0" w:rsidP="00822FF0">
      <w:pPr>
        <w:spacing w:after="100" w:after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5267E675" w14:textId="32E986E6" w:rsidR="00CF42B1" w:rsidRDefault="00D9081C" w:rsidP="00D9081C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</w:t>
      </w:r>
      <w:r w:rsidR="00CF42B1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CF42B1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CF42B1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CF42B1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CF42B1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503954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6EEFB1FF" w14:textId="48186B0E" w:rsidR="00667484" w:rsidRDefault="007740AE" w:rsidP="00503954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332BB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DIECISIETE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9B1F0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JUL</w:t>
      </w:r>
      <w:r w:rsidR="000662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503954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503954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503954">
      <w:pPr>
        <w:pStyle w:val="Prrafodelista"/>
        <w:spacing w:line="276" w:lineRule="auto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503954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F3DC9D4" w14:textId="77777777" w:rsidR="00393EBE" w:rsidRDefault="00393EBE" w:rsidP="00C86014">
      <w:pPr>
        <w:spacing w:after="0" w:line="240" w:lineRule="auto"/>
      </w:pPr>
      <w:r>
        <w:separator/>
      </w:r>
    </w:p>
  </w:endnote>
  <w:endnote w:type="continuationSeparator" w:id="0">
    <w:p w14:paraId="532C97D8" w14:textId="77777777" w:rsidR="00393EBE" w:rsidRDefault="00393EBE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6F2B957" w14:textId="77777777" w:rsidR="00393EBE" w:rsidRDefault="00393EBE" w:rsidP="00C86014">
      <w:pPr>
        <w:spacing w:after="0" w:line="240" w:lineRule="auto"/>
      </w:pPr>
      <w:r>
        <w:separator/>
      </w:r>
    </w:p>
  </w:footnote>
  <w:footnote w:type="continuationSeparator" w:id="0">
    <w:p w14:paraId="26EFDB27" w14:textId="77777777" w:rsidR="00393EBE" w:rsidRDefault="00393EBE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67B3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D3F"/>
    <w:rsid w:val="00157B38"/>
    <w:rsid w:val="00157F20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1C93"/>
    <w:rsid w:val="001F24E9"/>
    <w:rsid w:val="001F2B2C"/>
    <w:rsid w:val="001F5C99"/>
    <w:rsid w:val="00205AB8"/>
    <w:rsid w:val="002062B5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ECF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0194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4834"/>
    <w:rsid w:val="0037538D"/>
    <w:rsid w:val="0037572D"/>
    <w:rsid w:val="00375BD9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592A"/>
    <w:rsid w:val="00391944"/>
    <w:rsid w:val="00393EBE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D27"/>
    <w:rsid w:val="003B60D1"/>
    <w:rsid w:val="003B7635"/>
    <w:rsid w:val="003C20CD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99D"/>
    <w:rsid w:val="00483BA8"/>
    <w:rsid w:val="00491332"/>
    <w:rsid w:val="00496D38"/>
    <w:rsid w:val="00497810"/>
    <w:rsid w:val="004A0161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03954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DA6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F70"/>
    <w:rsid w:val="00820202"/>
    <w:rsid w:val="008209A6"/>
    <w:rsid w:val="00820BC0"/>
    <w:rsid w:val="00822B4F"/>
    <w:rsid w:val="00822FF0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497E"/>
    <w:rsid w:val="00941267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D97"/>
    <w:rsid w:val="00AD1462"/>
    <w:rsid w:val="00AD207E"/>
    <w:rsid w:val="00AD357D"/>
    <w:rsid w:val="00AD41AF"/>
    <w:rsid w:val="00AD4487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31E75"/>
    <w:rsid w:val="00B32606"/>
    <w:rsid w:val="00B3390B"/>
    <w:rsid w:val="00B4039C"/>
    <w:rsid w:val="00B4050C"/>
    <w:rsid w:val="00B42083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1939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0352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5F40"/>
    <w:rsid w:val="00BF638A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7781"/>
    <w:rsid w:val="00C57817"/>
    <w:rsid w:val="00C605D2"/>
    <w:rsid w:val="00C606F0"/>
    <w:rsid w:val="00C60E61"/>
    <w:rsid w:val="00C62BA9"/>
    <w:rsid w:val="00C633D3"/>
    <w:rsid w:val="00C73676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558"/>
    <w:rsid w:val="00CE6E4A"/>
    <w:rsid w:val="00CE6F7C"/>
    <w:rsid w:val="00CE7685"/>
    <w:rsid w:val="00CE7F6F"/>
    <w:rsid w:val="00CF350C"/>
    <w:rsid w:val="00CF3BD9"/>
    <w:rsid w:val="00CF42B1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2E5B"/>
    <w:rsid w:val="00E746D8"/>
    <w:rsid w:val="00E74B20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4829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60B8"/>
    <w:rsid w:val="00FB663A"/>
    <w:rsid w:val="00FB7A8D"/>
    <w:rsid w:val="00FC5F22"/>
    <w:rsid w:val="00FD39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FE6D9F-E50A-4365-8DCF-87ACF89598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197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2019-07-19T11:59:00Z</cp:lastPrinted>
  <dcterms:created xsi:type="dcterms:W3CDTF">2019-07-19T12:27:00Z</dcterms:created>
  <dcterms:modified xsi:type="dcterms:W3CDTF">2019-07-19T13:18:00Z</dcterms:modified>
</cp:coreProperties>
</file>