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A238BD3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4244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1258</w:t>
      </w:r>
    </w:p>
    <w:p w14:paraId="20C346BC" w14:textId="1B7790BF" w:rsidR="00D9081C" w:rsidRPr="00D9081C" w:rsidRDefault="00391944" w:rsidP="00F4244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F4244D" w:rsidRPr="00F4244D">
        <w:rPr>
          <w:rFonts w:ascii="Courier New" w:hAnsi="Courier New" w:cs="Courier New"/>
          <w:sz w:val="24"/>
          <w:szCs w:val="24"/>
        </w:rPr>
        <w:t>El Expediente N° 12</w:t>
      </w:r>
      <w:r w:rsidR="00A279BC">
        <w:rPr>
          <w:rFonts w:ascii="Courier New" w:hAnsi="Courier New" w:cs="Courier New"/>
          <w:sz w:val="24"/>
          <w:szCs w:val="24"/>
        </w:rPr>
        <w:t>18/19 – iniciado por la Sra. Pus</w:t>
      </w:r>
      <w:r w:rsidR="00F4244D" w:rsidRPr="00F4244D">
        <w:rPr>
          <w:rFonts w:ascii="Courier New" w:hAnsi="Courier New" w:cs="Courier New"/>
          <w:sz w:val="24"/>
          <w:szCs w:val="24"/>
        </w:rPr>
        <w:t>iol Analía Edith del Valle –  Eximición Tasas por Servicios a la Propiedad; y</w:t>
      </w:r>
    </w:p>
    <w:p w14:paraId="1D7B3B9B" w14:textId="217C786A" w:rsidR="003510BC" w:rsidRDefault="002B2C74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1C917BF" w14:textId="77777777" w:rsidR="00F4244D" w:rsidRPr="007072B2" w:rsidRDefault="00F4244D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5389E5A" w14:textId="13CA4E1B" w:rsidR="00F4244D" w:rsidRPr="00F4244D" w:rsidRDefault="00F50211" w:rsidP="00F4244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4244D">
        <w:rPr>
          <w:rFonts w:ascii="Courier New" w:hAnsi="Courier New" w:cs="Courier New"/>
          <w:b w:val="0"/>
        </w:rPr>
        <w:t>Que</w:t>
      </w:r>
      <w:r w:rsidR="00330EB4" w:rsidRPr="00F4244D">
        <w:rPr>
          <w:rFonts w:ascii="Courier New" w:hAnsi="Courier New" w:cs="Courier New"/>
          <w:b w:val="0"/>
        </w:rPr>
        <w:t xml:space="preserve"> </w:t>
      </w:r>
      <w:r w:rsidR="00F4244D" w:rsidRPr="00F4244D">
        <w:rPr>
          <w:rFonts w:ascii="Courier New" w:hAnsi="Courier New" w:cs="Courier New"/>
          <w:b w:val="0"/>
        </w:rPr>
        <w:t xml:space="preserve">solicita la eximición o plan de pago correspondiente a la Tasa por Servicios a la Propiedad del Inmueble Cuenta Municipal N° 00007203;  </w:t>
      </w:r>
    </w:p>
    <w:p w14:paraId="781FC393" w14:textId="77777777" w:rsidR="00F4244D" w:rsidRPr="00F4244D" w:rsidRDefault="00F4244D" w:rsidP="00F4244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59ED948" w14:textId="77777777" w:rsidR="00F4244D" w:rsidRPr="00F4244D" w:rsidRDefault="00F4244D" w:rsidP="00F4244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4244D">
        <w:rPr>
          <w:rFonts w:ascii="Courier New" w:hAnsi="Courier New" w:cs="Courier New"/>
          <w:b w:val="0"/>
        </w:rPr>
        <w:t>Que no dispone con los recursos necesarios para afrontar el pago de su deuda;</w:t>
      </w:r>
    </w:p>
    <w:p w14:paraId="6A029B29" w14:textId="77777777" w:rsidR="00F4244D" w:rsidRPr="00F4244D" w:rsidRDefault="00F4244D" w:rsidP="00F4244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2E3828B" w14:textId="7B8962BC" w:rsidR="00B46201" w:rsidRDefault="00F4244D" w:rsidP="00F4244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4244D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609DD389" w14:textId="77777777" w:rsidR="00F4244D" w:rsidRPr="00F4244D" w:rsidRDefault="00F4244D" w:rsidP="00F4244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61BE548" w:rsidR="0018175C" w:rsidRPr="00F4244D" w:rsidRDefault="00FE2AA0" w:rsidP="00F4244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F4244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F4244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F4244D" w:rsidRDefault="00DA6265" w:rsidP="00F4244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06215E" w14:textId="43FB0946" w:rsidR="00DA6265" w:rsidRPr="00B46201" w:rsidRDefault="00D9081C" w:rsidP="00F4244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</w:t>
      </w:r>
      <w:r w:rsidR="00B46201" w:rsidRPr="00B46201">
        <w:rPr>
          <w:rFonts w:ascii="Courier New" w:hAnsi="Courier New" w:cs="Courier New"/>
          <w:sz w:val="24"/>
          <w:szCs w:val="24"/>
        </w:rPr>
        <w:t>cinco (5) cuotas por cada una pagada en término respecto de la deuda que mantiene con el municipio en concepto de  tasa por servicios a la propiedad cuenta municipal N°</w:t>
      </w:r>
      <w:r w:rsidR="00F4244D">
        <w:rPr>
          <w:rFonts w:ascii="Courier New" w:hAnsi="Courier New" w:cs="Courier New"/>
          <w:sz w:val="24"/>
          <w:szCs w:val="24"/>
        </w:rPr>
        <w:t xml:space="preserve"> 00007203</w:t>
      </w:r>
      <w:r w:rsidR="00B46201" w:rsidRPr="00B46201">
        <w:rPr>
          <w:rFonts w:ascii="Courier New" w:hAnsi="Courier New" w:cs="Courier New"/>
          <w:sz w:val="24"/>
          <w:szCs w:val="24"/>
        </w:rPr>
        <w:t>. La falta de pago de dos cuotas consecutivas o tres alternadas hará caducar el</w:t>
      </w:r>
      <w:r w:rsidR="00B46201">
        <w:rPr>
          <w:rFonts w:ascii="Courier New" w:hAnsi="Courier New" w:cs="Courier New"/>
          <w:sz w:val="24"/>
          <w:szCs w:val="24"/>
        </w:rPr>
        <w:t xml:space="preserve"> beneficio otorgado. </w:t>
      </w:r>
    </w:p>
    <w:p w14:paraId="5A0E0276" w14:textId="77777777" w:rsidR="002A0726" w:rsidRPr="00B46201" w:rsidRDefault="002A0726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306E5F8" w14:textId="1CB0BE36" w:rsidR="00B46201" w:rsidRPr="00B46201" w:rsidRDefault="00B46201" w:rsidP="00F4244D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1D7ECF">
        <w:rPr>
          <w:rFonts w:ascii="Courier New" w:eastAsia="Arial Unicode MS" w:hAnsi="Courier New" w:cs="Courier New"/>
        </w:rPr>
        <w:t xml:space="preserve"> </w:t>
      </w:r>
      <w:r w:rsidRPr="001D7ECF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Pr="001D7ECF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generados.-</w:t>
      </w:r>
    </w:p>
    <w:p w14:paraId="5267E675" w14:textId="2F103AE9" w:rsidR="00CF42B1" w:rsidRDefault="003510BC" w:rsidP="00F4244D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F4244D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F4244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54A55D" w14:textId="77777777" w:rsidR="00240F60" w:rsidRDefault="00240F60" w:rsidP="00C86014">
      <w:pPr>
        <w:spacing w:after="0" w:line="240" w:lineRule="auto"/>
      </w:pPr>
      <w:r>
        <w:separator/>
      </w:r>
    </w:p>
  </w:endnote>
  <w:endnote w:type="continuationSeparator" w:id="0">
    <w:p w14:paraId="1A787AC5" w14:textId="77777777" w:rsidR="00240F60" w:rsidRDefault="00240F6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E69FDB" w14:textId="77777777" w:rsidR="00240F60" w:rsidRDefault="00240F60" w:rsidP="00C86014">
      <w:pPr>
        <w:spacing w:after="0" w:line="240" w:lineRule="auto"/>
      </w:pPr>
      <w:r>
        <w:separator/>
      </w:r>
    </w:p>
  </w:footnote>
  <w:footnote w:type="continuationSeparator" w:id="0">
    <w:p w14:paraId="55FBAE36" w14:textId="77777777" w:rsidR="00240F60" w:rsidRDefault="00240F6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96CDF-B582-4495-B33F-714BBA30B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2019-07-25T12:43:00Z</cp:lastPrinted>
  <dcterms:created xsi:type="dcterms:W3CDTF">2019-07-25T12:46:00Z</dcterms:created>
  <dcterms:modified xsi:type="dcterms:W3CDTF">2019-07-25T15:29:00Z</dcterms:modified>
</cp:coreProperties>
</file>