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2DF5079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F7B5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1265</w:t>
      </w:r>
    </w:p>
    <w:p w14:paraId="20C346BC" w14:textId="215F14E6" w:rsidR="00D9081C" w:rsidRDefault="00391944" w:rsidP="00693AA0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384366" w:rsidRPr="00384366">
        <w:rPr>
          <w:rFonts w:ascii="Courier New" w:hAnsi="Courier New" w:cs="Courier New"/>
          <w:sz w:val="24"/>
          <w:szCs w:val="24"/>
        </w:rPr>
        <w:t>El Expediente N° 1576/19 – iniciado por la Sra. Oviedo Laura Irene – Solicita exención de Derechos de Introducción y Apertura de Fosa del Cementerio; y</w:t>
      </w:r>
    </w:p>
    <w:p w14:paraId="47358B24" w14:textId="77777777" w:rsidR="00693AA0" w:rsidRPr="00FD43F7" w:rsidRDefault="00693AA0" w:rsidP="00693AA0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377EB6B" w14:textId="57B1885B" w:rsidR="00880306" w:rsidRPr="007072B2" w:rsidRDefault="002B2C74" w:rsidP="00693AA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CB3F24" w14:textId="5AA80CE6" w:rsidR="00384366" w:rsidRPr="00384366" w:rsidRDefault="00F50211" w:rsidP="00693AA0">
      <w:pPr>
        <w:pStyle w:val="Prrafodelista"/>
        <w:jc w:val="both"/>
        <w:rPr>
          <w:rFonts w:ascii="Courier New" w:hAnsi="Courier New" w:cs="Courier New"/>
          <w:b w:val="0"/>
        </w:rPr>
      </w:pPr>
      <w:r w:rsidRPr="00384366">
        <w:rPr>
          <w:rFonts w:ascii="Courier New" w:hAnsi="Courier New" w:cs="Courier New"/>
          <w:b w:val="0"/>
        </w:rPr>
        <w:t>Que</w:t>
      </w:r>
      <w:r w:rsidR="00330EB4" w:rsidRPr="00384366">
        <w:rPr>
          <w:rFonts w:ascii="Courier New" w:hAnsi="Courier New" w:cs="Courier New"/>
          <w:b w:val="0"/>
        </w:rPr>
        <w:t xml:space="preserve"> </w:t>
      </w:r>
      <w:r w:rsidR="00384366" w:rsidRPr="00384366">
        <w:rPr>
          <w:rFonts w:ascii="Courier New" w:hAnsi="Courier New" w:cs="Courier New"/>
          <w:b w:val="0"/>
        </w:rPr>
        <w:t>solicita la eximición de Derechos de Introducción y Apertura de fosa Parcela Identificación N°5392;</w:t>
      </w:r>
    </w:p>
    <w:p w14:paraId="3A420419" w14:textId="77777777" w:rsidR="00384366" w:rsidRPr="00384366" w:rsidRDefault="00384366" w:rsidP="00693AA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A3F985" w14:textId="2A1D0E8E" w:rsidR="00384366" w:rsidRPr="00384366" w:rsidRDefault="00384366" w:rsidP="00693AA0">
      <w:pPr>
        <w:pStyle w:val="Prrafodelista"/>
        <w:jc w:val="both"/>
        <w:rPr>
          <w:rFonts w:ascii="Courier New" w:hAnsi="Courier New" w:cs="Courier New"/>
          <w:b w:val="0"/>
        </w:rPr>
      </w:pPr>
      <w:r w:rsidRPr="00384366">
        <w:rPr>
          <w:rFonts w:ascii="Courier New" w:hAnsi="Courier New" w:cs="Courier New"/>
          <w:b w:val="0"/>
        </w:rPr>
        <w:t>Que la solicitante no cuenta con los recursos p</w:t>
      </w:r>
      <w:r>
        <w:rPr>
          <w:rFonts w:ascii="Courier New" w:hAnsi="Courier New" w:cs="Courier New"/>
          <w:b w:val="0"/>
        </w:rPr>
        <w:t>ara afrontar la deuda contraída.</w:t>
      </w:r>
    </w:p>
    <w:p w14:paraId="609DD389" w14:textId="5F0D4F28" w:rsidR="00F4244D" w:rsidRPr="00384366" w:rsidRDefault="00F4244D" w:rsidP="00693AA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24E63091" w:rsidR="0018175C" w:rsidRPr="00384366" w:rsidRDefault="00FE2AA0" w:rsidP="00693A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C75F8D"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31</w:t>
      </w:r>
      <w:r w:rsidR="00373478"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84366" w:rsidRDefault="00DA6265" w:rsidP="00693A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693A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6C27BEF7" w:rsidR="00693AA0" w:rsidRDefault="00D9081C" w:rsidP="00693AA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693AA0" w:rsidRPr="00693AA0">
        <w:rPr>
          <w:rFonts w:ascii="Courier New" w:hAnsi="Courier New" w:cs="Courier New"/>
          <w:sz w:val="24"/>
          <w:szCs w:val="24"/>
        </w:rPr>
        <w:t>el 100 % (cien</w:t>
      </w:r>
      <w:r w:rsidR="00693AA0" w:rsidRPr="00693AA0">
        <w:rPr>
          <w:rFonts w:ascii="Courier New" w:hAnsi="Courier New" w:cs="Courier New"/>
          <w:sz w:val="24"/>
          <w:szCs w:val="24"/>
        </w:rPr>
        <w:t xml:space="preserve"> </w:t>
      </w:r>
      <w:r w:rsidR="00693AA0" w:rsidRPr="00693AA0">
        <w:rPr>
          <w:rFonts w:ascii="Courier New" w:hAnsi="Courier New" w:cs="Courier New"/>
          <w:sz w:val="24"/>
          <w:szCs w:val="24"/>
        </w:rPr>
        <w:t>por ciento) el pago de los Derechos de Introducción y Apertura de fosa -Identificación N°5392 correspondiente a los</w:t>
      </w:r>
      <w:r w:rsidR="00693AA0" w:rsidRPr="00693AA0">
        <w:rPr>
          <w:rFonts w:ascii="Courier New" w:hAnsi="Courier New" w:cs="Courier New"/>
          <w:sz w:val="24"/>
          <w:szCs w:val="24"/>
        </w:rPr>
        <w:t xml:space="preserve"> </w:t>
      </w:r>
      <w:r w:rsidR="00693AA0" w:rsidRPr="00693AA0">
        <w:rPr>
          <w:rFonts w:ascii="Courier New" w:hAnsi="Courier New" w:cs="Courier New"/>
          <w:sz w:val="24"/>
          <w:szCs w:val="24"/>
        </w:rPr>
        <w:t>restos mortales del Sr. Oviedo Osvaldo Lorenzo</w:t>
      </w:r>
      <w:r w:rsidR="00693AA0" w:rsidRPr="00693AA0">
        <w:rPr>
          <w:rFonts w:ascii="Courier New" w:hAnsi="Courier New" w:cs="Courier New"/>
          <w:sz w:val="24"/>
          <w:szCs w:val="24"/>
        </w:rPr>
        <w:t>.-</w:t>
      </w:r>
    </w:p>
    <w:p w14:paraId="4BD5F03B" w14:textId="77777777" w:rsidR="00693AA0" w:rsidRDefault="00693AA0" w:rsidP="00693AA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267E675" w14:textId="14D4EA84" w:rsidR="00CF42B1" w:rsidRDefault="003510BC" w:rsidP="00693AA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693AA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693AA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22DD5EFB" w:rsidR="00667484" w:rsidRDefault="007740AE" w:rsidP="00693AA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01E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 Y UNO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693AA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693AA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693AA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</w:t>
      </w:r>
    </w:p>
    <w:p w14:paraId="5043EDE1" w14:textId="7C71CE13" w:rsidR="00343970" w:rsidRDefault="00343970" w:rsidP="00693AA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A9858" w14:textId="77777777" w:rsidR="003C3029" w:rsidRDefault="003C3029" w:rsidP="00C86014">
      <w:pPr>
        <w:spacing w:after="0" w:line="240" w:lineRule="auto"/>
      </w:pPr>
      <w:r>
        <w:separator/>
      </w:r>
    </w:p>
  </w:endnote>
  <w:endnote w:type="continuationSeparator" w:id="0">
    <w:p w14:paraId="588C2D97" w14:textId="77777777" w:rsidR="003C3029" w:rsidRDefault="003C302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8186AF" w14:textId="77777777" w:rsidR="003C3029" w:rsidRDefault="003C3029" w:rsidP="00C86014">
      <w:pPr>
        <w:spacing w:after="0" w:line="240" w:lineRule="auto"/>
      </w:pPr>
      <w:r>
        <w:separator/>
      </w:r>
    </w:p>
  </w:footnote>
  <w:footnote w:type="continuationSeparator" w:id="0">
    <w:p w14:paraId="4C114D8F" w14:textId="77777777" w:rsidR="003C3029" w:rsidRDefault="003C302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4DA34-0D33-42F3-8A4D-3E172C667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2019-08-01T12:33:00Z</cp:lastPrinted>
  <dcterms:created xsi:type="dcterms:W3CDTF">2019-08-01T12:40:00Z</dcterms:created>
  <dcterms:modified xsi:type="dcterms:W3CDTF">2019-08-01T12:52:00Z</dcterms:modified>
</cp:coreProperties>
</file>