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EF7B827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D07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1278</w:t>
      </w:r>
    </w:p>
    <w:p w14:paraId="58F61010" w14:textId="77777777" w:rsidR="00DD07A9" w:rsidRPr="00846FE5" w:rsidRDefault="00391944" w:rsidP="00DD07A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D07A9" w:rsidRPr="00846FE5">
        <w:rPr>
          <w:rFonts w:ascii="Courier New" w:hAnsi="Courier New" w:cs="Courier New"/>
          <w:sz w:val="24"/>
          <w:szCs w:val="24"/>
        </w:rPr>
        <w:t>El Expediente N° 1005/19 – iniciado por la Sra. Almirón Juana Dominga –  Eximición Tasa propiedad; y</w:t>
      </w:r>
    </w:p>
    <w:p w14:paraId="03FA7C4C" w14:textId="77777777" w:rsidR="0067173D" w:rsidRPr="00FD43F7" w:rsidRDefault="0067173D" w:rsidP="00846FE5">
      <w:pPr>
        <w:jc w:val="both"/>
        <w:rPr>
          <w:rFonts w:ascii="Courier New" w:hAnsi="Courier New" w:cs="Courier New"/>
          <w:sz w:val="24"/>
          <w:szCs w:val="24"/>
        </w:rPr>
      </w:pPr>
    </w:p>
    <w:p w14:paraId="7C49D215" w14:textId="3B7F2003" w:rsidR="00A8688C" w:rsidRPr="007072B2" w:rsidRDefault="002B2C74" w:rsidP="0067173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A650FF7" w14:textId="0B72F823" w:rsidR="00846FE5" w:rsidRPr="00846FE5" w:rsidRDefault="003B50BA" w:rsidP="00846FE5">
      <w:pPr>
        <w:pStyle w:val="Prrafodelista"/>
        <w:jc w:val="both"/>
        <w:rPr>
          <w:rFonts w:ascii="Courier New" w:hAnsi="Courier New" w:cs="Courier New"/>
          <w:b w:val="0"/>
        </w:rPr>
      </w:pPr>
      <w:r w:rsidRPr="00846FE5">
        <w:rPr>
          <w:rFonts w:ascii="Courier New" w:eastAsia="Arial Unicode MS" w:hAnsi="Courier New" w:cs="Courier New"/>
          <w:b w:val="0"/>
        </w:rPr>
        <w:t xml:space="preserve">Que </w:t>
      </w:r>
      <w:r w:rsidR="000473F1" w:rsidRPr="00846FE5">
        <w:rPr>
          <w:rFonts w:ascii="Courier New" w:hAnsi="Courier New" w:cs="Courier New"/>
          <w:b w:val="0"/>
        </w:rPr>
        <w:t xml:space="preserve"> </w:t>
      </w:r>
      <w:r w:rsidR="00846FE5" w:rsidRPr="00846FE5">
        <w:rPr>
          <w:rFonts w:ascii="Courier New" w:hAnsi="Courier New" w:cs="Courier New"/>
          <w:b w:val="0"/>
        </w:rPr>
        <w:t xml:space="preserve">solicita la eximición de la Tasa por Servicio a la Propiedad  Cuenta Municipal N°00015392;  </w:t>
      </w:r>
    </w:p>
    <w:p w14:paraId="42225BCF" w14:textId="77777777" w:rsidR="00846FE5" w:rsidRPr="00846FE5" w:rsidRDefault="00846FE5" w:rsidP="00846FE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B28EF50" w14:textId="77777777" w:rsidR="00846FE5" w:rsidRPr="00846FE5" w:rsidRDefault="00846FE5" w:rsidP="00846FE5">
      <w:pPr>
        <w:pStyle w:val="Prrafodelista"/>
        <w:jc w:val="both"/>
        <w:rPr>
          <w:rFonts w:ascii="Courier New" w:hAnsi="Courier New" w:cs="Courier New"/>
          <w:b w:val="0"/>
        </w:rPr>
      </w:pPr>
      <w:r w:rsidRPr="00846FE5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unidad con jefatura femenina que habita un espacio heredado, en condiciones de hacinamiento;</w:t>
      </w:r>
    </w:p>
    <w:p w14:paraId="2C71A51C" w14:textId="77777777" w:rsidR="00846FE5" w:rsidRPr="00846FE5" w:rsidRDefault="00846FE5" w:rsidP="00846FE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DC131E" w14:textId="035F37D3" w:rsidR="0067173D" w:rsidRDefault="00846FE5" w:rsidP="00846FE5">
      <w:pPr>
        <w:pStyle w:val="Prrafodelista"/>
        <w:jc w:val="both"/>
        <w:rPr>
          <w:rFonts w:ascii="Courier New" w:hAnsi="Courier New" w:cs="Courier New"/>
          <w:b w:val="0"/>
        </w:rPr>
      </w:pPr>
      <w:r w:rsidRPr="00846FE5">
        <w:rPr>
          <w:rFonts w:ascii="Courier New" w:hAnsi="Courier New" w:cs="Courier New"/>
          <w:b w:val="0"/>
        </w:rPr>
        <w:t>Que los medios de subsistencia son a través de la inserción en el sistema p</w:t>
      </w:r>
      <w:r>
        <w:rPr>
          <w:rFonts w:ascii="Courier New" w:hAnsi="Courier New" w:cs="Courier New"/>
          <w:b w:val="0"/>
        </w:rPr>
        <w:t>roductivo informal e inestable.</w:t>
      </w:r>
    </w:p>
    <w:p w14:paraId="76ED47BB" w14:textId="77777777" w:rsidR="00846FE5" w:rsidRPr="00846FE5" w:rsidRDefault="00846FE5" w:rsidP="00846FE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4F1C2F" w14:textId="41D2FE00" w:rsidR="00934495" w:rsidRPr="00846FE5" w:rsidRDefault="00934495" w:rsidP="00846FE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6FE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="0067173D" w:rsidRPr="00846FE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14</w:t>
      </w:r>
      <w:r w:rsidRPr="00846FE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846FE5" w:rsidRDefault="005F75D9" w:rsidP="00846FE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31CE9735" w:rsidR="00693AA0" w:rsidRDefault="00D9081C" w:rsidP="0096319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67173D" w:rsidRPr="0067173D">
        <w:rPr>
          <w:rFonts w:ascii="Courier New" w:hAnsi="Courier New" w:cs="Courier New"/>
          <w:b/>
          <w:sz w:val="24"/>
          <w:szCs w:val="24"/>
        </w:rPr>
        <w:t>EXIMIR</w:t>
      </w:r>
      <w:r w:rsidR="00846FE5">
        <w:rPr>
          <w:rFonts w:ascii="Courier New" w:hAnsi="Courier New" w:cs="Courier New"/>
          <w:sz w:val="24"/>
          <w:szCs w:val="24"/>
        </w:rPr>
        <w:t xml:space="preserve"> tres</w:t>
      </w:r>
      <w:r w:rsidR="0067173D" w:rsidRPr="0067173D">
        <w:rPr>
          <w:rFonts w:ascii="Courier New" w:hAnsi="Courier New" w:cs="Courier New"/>
          <w:sz w:val="24"/>
          <w:szCs w:val="24"/>
        </w:rPr>
        <w:t xml:space="preserve"> </w:t>
      </w:r>
      <w:r w:rsidR="00846FE5">
        <w:rPr>
          <w:rFonts w:ascii="Courier New" w:hAnsi="Courier New" w:cs="Courier New"/>
          <w:sz w:val="24"/>
          <w:szCs w:val="24"/>
        </w:rPr>
        <w:t>(3</w:t>
      </w:r>
      <w:r w:rsidR="0067173D" w:rsidRPr="0067173D">
        <w:rPr>
          <w:rFonts w:ascii="Courier New" w:hAnsi="Courier New" w:cs="Courier New"/>
          <w:sz w:val="24"/>
          <w:szCs w:val="24"/>
        </w:rPr>
        <w:t>) cuotas por cada una</w:t>
      </w:r>
      <w:r w:rsidR="0067173D" w:rsidRPr="0067173D">
        <w:rPr>
          <w:rFonts w:ascii="Courier New" w:hAnsi="Courier New" w:cs="Courier New"/>
          <w:b/>
          <w:sz w:val="24"/>
          <w:szCs w:val="24"/>
        </w:rPr>
        <w:t xml:space="preserve"> </w:t>
      </w:r>
      <w:r w:rsidR="0067173D" w:rsidRPr="0067173D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</w:t>
      </w:r>
      <w:r w:rsidR="00963190">
        <w:rPr>
          <w:rFonts w:ascii="Courier New" w:hAnsi="Courier New" w:cs="Courier New"/>
          <w:sz w:val="24"/>
          <w:szCs w:val="24"/>
        </w:rPr>
        <w:t>Cuenta Municipal N°00015392</w:t>
      </w:r>
      <w:r w:rsidR="0067173D" w:rsidRPr="0067173D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4BC29C7E" w14:textId="77777777" w:rsidR="0067173D" w:rsidRDefault="0067173D" w:rsidP="0067173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1D372CA1" w14:textId="77777777" w:rsidR="00963190" w:rsidRDefault="00963190" w:rsidP="0067173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483B4F88" w14:textId="77777777" w:rsidR="0067173D" w:rsidRDefault="0067173D" w:rsidP="00963190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DA8F0F" w14:textId="7D248CE2" w:rsidR="0067173D" w:rsidRDefault="0067173D" w:rsidP="0067173D">
      <w:pPr>
        <w:spacing w:after="100" w:after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DDB4A" w14:textId="4D6B9B0C" w:rsidR="0067173D" w:rsidRPr="0067173D" w:rsidRDefault="0067173D" w:rsidP="0067173D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267E675" w14:textId="5407E1BB" w:rsidR="00CF42B1" w:rsidRDefault="003510BC" w:rsidP="000473F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6717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F774ED9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7173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CATORCE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F99F74" w14:textId="77777777" w:rsidR="003A0666" w:rsidRDefault="003A0666" w:rsidP="00C86014">
      <w:pPr>
        <w:spacing w:after="0" w:line="240" w:lineRule="auto"/>
      </w:pPr>
      <w:r>
        <w:separator/>
      </w:r>
    </w:p>
  </w:endnote>
  <w:endnote w:type="continuationSeparator" w:id="0">
    <w:p w14:paraId="787695B3" w14:textId="77777777" w:rsidR="003A0666" w:rsidRDefault="003A066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D19380" w14:textId="77777777" w:rsidR="003A0666" w:rsidRDefault="003A0666" w:rsidP="00C86014">
      <w:pPr>
        <w:spacing w:after="0" w:line="240" w:lineRule="auto"/>
      </w:pPr>
      <w:r>
        <w:separator/>
      </w:r>
    </w:p>
  </w:footnote>
  <w:footnote w:type="continuationSeparator" w:id="0">
    <w:p w14:paraId="4C2E833A" w14:textId="77777777" w:rsidR="003A0666" w:rsidRDefault="003A066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666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63AFF-CB52-4859-90C7-B67EA26D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2019-08-15T12:00:00Z</cp:lastPrinted>
  <dcterms:created xsi:type="dcterms:W3CDTF">2019-08-15T12:02:00Z</dcterms:created>
  <dcterms:modified xsi:type="dcterms:W3CDTF">2019-08-15T12:04:00Z</dcterms:modified>
</cp:coreProperties>
</file>