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B6DA5E7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82F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1288</w:t>
      </w:r>
    </w:p>
    <w:p w14:paraId="1FA2E080" w14:textId="32CB8543" w:rsidR="002166CA" w:rsidRDefault="00391944" w:rsidP="00C54322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C54322" w:rsidRPr="00C54322">
        <w:rPr>
          <w:rFonts w:ascii="Courier New" w:hAnsi="Courier New" w:cs="Courier New"/>
          <w:sz w:val="24"/>
          <w:szCs w:val="24"/>
        </w:rPr>
        <w:t>El Expediente N°932/13 – iniciado por el Sr. Conte Silvestre Julio –  Eximición Tasas por Servicios a la Propiedad Cementerio;  y</w:t>
      </w:r>
    </w:p>
    <w:p w14:paraId="44C42957" w14:textId="77777777" w:rsidR="00C54322" w:rsidRPr="00C54322" w:rsidRDefault="00C54322" w:rsidP="00C54322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1AD7925" w14:textId="3472CBD1" w:rsidR="00C71128" w:rsidRDefault="002B2C74" w:rsidP="00C5432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B9D18A3" w14:textId="275E8092" w:rsidR="00C54322" w:rsidRPr="00C54322" w:rsidRDefault="00C54322" w:rsidP="00C54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54322">
        <w:rPr>
          <w:rFonts w:ascii="Courier New" w:hAnsi="Courier New" w:cs="Courier New"/>
          <w:b w:val="0"/>
        </w:rPr>
        <w:t>Que solicita la eximición de la Tasa Por Servicios A La Propiedad Del Inmueble Cuenta Municipal N° 0005382; y T</w:t>
      </w:r>
      <w:r>
        <w:rPr>
          <w:rFonts w:ascii="Courier New" w:hAnsi="Courier New" w:cs="Courier New"/>
          <w:b w:val="0"/>
        </w:rPr>
        <w:t>asa Por Administración y</w:t>
      </w:r>
      <w:r w:rsidRPr="00C54322">
        <w:rPr>
          <w:rFonts w:ascii="Courier New" w:hAnsi="Courier New" w:cs="Courier New"/>
          <w:b w:val="0"/>
        </w:rPr>
        <w:t xml:space="preserve"> Mantenimientos De Cementerios Cuentas Municipales N°002929. N°006110, N°006787 Y N°002725</w:t>
      </w:r>
    </w:p>
    <w:p w14:paraId="34C71D07" w14:textId="77777777" w:rsidR="00C54322" w:rsidRPr="00C54322" w:rsidRDefault="00C54322" w:rsidP="00C54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5B15A07" w14:textId="2458127B" w:rsidR="00C54322" w:rsidRPr="00C54322" w:rsidRDefault="00C54322" w:rsidP="00C54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54322">
        <w:rPr>
          <w:rFonts w:ascii="Courier New" w:hAnsi="Courier New" w:cs="Courier New"/>
          <w:b w:val="0"/>
        </w:rPr>
        <w:t>Que obtiene recursos monetarios mediante transferencia formal (jubilación), siendo muy difícil su situación económica en estos momentos para afrontar la deuda con el municipio.</w:t>
      </w:r>
    </w:p>
    <w:p w14:paraId="0FD79922" w14:textId="77777777" w:rsidR="00C54322" w:rsidRPr="00C54322" w:rsidRDefault="00C54322" w:rsidP="00C54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D1A77FB" w14:textId="1636B503" w:rsidR="00C54322" w:rsidRPr="00C54322" w:rsidRDefault="00C54322" w:rsidP="00C54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54322">
        <w:rPr>
          <w:rFonts w:ascii="Courier New" w:hAnsi="Courier New" w:cs="Courier New"/>
          <w:b w:val="0"/>
        </w:rPr>
        <w:t>Que el solicitante presenta problemas de salud.</w:t>
      </w:r>
    </w:p>
    <w:p w14:paraId="5B837D2E" w14:textId="3301E944" w:rsidR="00255614" w:rsidRPr="00C54322" w:rsidRDefault="00255614" w:rsidP="00C54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414DC0EB" w:rsidR="00934495" w:rsidRPr="00C54322" w:rsidRDefault="00C54322" w:rsidP="00C5432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543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C543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21 de agosto de 2019.-</w:t>
      </w:r>
    </w:p>
    <w:p w14:paraId="24E81399" w14:textId="77777777" w:rsidR="005F75D9" w:rsidRPr="00AD0C25" w:rsidRDefault="005F75D9" w:rsidP="00C711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FB07C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0CDD2" w14:textId="1AFC330B" w:rsidR="000E1941" w:rsidRDefault="00D9081C" w:rsidP="00C7112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>EXIMIR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el 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cien por ciento 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(100%) el pago de la deuda que  en concepto de Tasa por Servicio a la Propiedad Cuenta Municipal N°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 xml:space="preserve">0005382 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mantiene con el municipio hasta Diciembre de 2019 inclusive. </w:t>
      </w:r>
    </w:p>
    <w:p w14:paraId="22CF6EBA" w14:textId="77777777" w:rsidR="00C54322" w:rsidRDefault="00C54322" w:rsidP="00C7112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AD79E54" w14:textId="77777777" w:rsidR="00C54322" w:rsidRDefault="00C54322" w:rsidP="00C7112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B4E7C3E" w14:textId="6060F8DC" w:rsidR="00C54322" w:rsidRDefault="00C54322" w:rsidP="00C54322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F958672" w14:textId="49376BBB" w:rsidR="00FB07CE" w:rsidRDefault="00C54322" w:rsidP="00C543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6537996" w14:textId="7A030655" w:rsidR="00FB07CE" w:rsidRDefault="00C54322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DB091A">
        <w:rPr>
          <w:rFonts w:ascii="Courier New" w:hAnsi="Courier New" w:cs="Courier New"/>
          <w:b/>
        </w:rPr>
        <w:t xml:space="preserve"> </w:t>
      </w:r>
      <w:r w:rsidRPr="00C54322">
        <w:rPr>
          <w:rFonts w:ascii="Courier New" w:hAnsi="Courier New" w:cs="Courier New"/>
          <w:b/>
          <w:sz w:val="24"/>
          <w:szCs w:val="24"/>
        </w:rPr>
        <w:t>EXIMIR</w:t>
      </w:r>
      <w:r w:rsidRPr="00C5432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de Administración y Mantenimientos de Cementerios</w:t>
      </w:r>
      <w:r w:rsidRPr="00C54322">
        <w:rPr>
          <w:rFonts w:ascii="Courier New" w:hAnsi="Courier New" w:cs="Courier New"/>
          <w:b/>
          <w:sz w:val="24"/>
          <w:szCs w:val="24"/>
        </w:rPr>
        <w:t xml:space="preserve"> </w:t>
      </w:r>
      <w:r w:rsidRPr="00C54322">
        <w:rPr>
          <w:rFonts w:ascii="Courier New" w:hAnsi="Courier New" w:cs="Courier New"/>
          <w:sz w:val="24"/>
          <w:szCs w:val="24"/>
        </w:rPr>
        <w:t>Cuentas Municipales N°002929. N°006110, N°006787 y N°002725</w:t>
      </w:r>
      <w:r w:rsidRPr="00C54322">
        <w:rPr>
          <w:rFonts w:ascii="Courier New" w:hAnsi="Courier New" w:cs="Courier New"/>
          <w:sz w:val="24"/>
          <w:szCs w:val="24"/>
        </w:rPr>
        <w:t xml:space="preserve"> </w:t>
      </w:r>
      <w:r w:rsidRPr="00C54322">
        <w:rPr>
          <w:rFonts w:ascii="Courier New" w:hAnsi="Courier New" w:cs="Courier New"/>
          <w:sz w:val="24"/>
          <w:szCs w:val="24"/>
        </w:rPr>
        <w:t>mantiene con el municipio hasta Diciembre de 2019 inclusive</w:t>
      </w:r>
      <w:r w:rsidRPr="00C54322">
        <w:rPr>
          <w:rFonts w:ascii="Courier New" w:hAnsi="Courier New" w:cs="Courier New"/>
          <w:sz w:val="24"/>
          <w:szCs w:val="24"/>
        </w:rPr>
        <w:t>.-</w:t>
      </w:r>
    </w:p>
    <w:p w14:paraId="0B440770" w14:textId="77777777" w:rsidR="00C54322" w:rsidRPr="00C54322" w:rsidRDefault="00C54322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07415E2" w14:textId="12C0D8A6" w:rsidR="00565E16" w:rsidRDefault="00565E16" w:rsidP="00FB07C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C5432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B07C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50F2DB" w14:textId="77777777" w:rsidR="00C62B3E" w:rsidRDefault="00C62B3E" w:rsidP="00C86014">
      <w:pPr>
        <w:spacing w:after="0" w:line="240" w:lineRule="auto"/>
      </w:pPr>
      <w:r>
        <w:separator/>
      </w:r>
    </w:p>
  </w:endnote>
  <w:endnote w:type="continuationSeparator" w:id="0">
    <w:p w14:paraId="6D24FD89" w14:textId="77777777" w:rsidR="00C62B3E" w:rsidRDefault="00C62B3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9AAF46" w14:textId="77777777" w:rsidR="00C62B3E" w:rsidRDefault="00C62B3E" w:rsidP="00C86014">
      <w:pPr>
        <w:spacing w:after="0" w:line="240" w:lineRule="auto"/>
      </w:pPr>
      <w:r>
        <w:separator/>
      </w:r>
    </w:p>
  </w:footnote>
  <w:footnote w:type="continuationSeparator" w:id="0">
    <w:p w14:paraId="552281C2" w14:textId="77777777" w:rsidR="00C62B3E" w:rsidRDefault="00C62B3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3E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A6113-3783-4DB0-A299-A86A30E24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2019-08-22T13:51:00Z</cp:lastPrinted>
  <dcterms:created xsi:type="dcterms:W3CDTF">2019-08-22T13:59:00Z</dcterms:created>
  <dcterms:modified xsi:type="dcterms:W3CDTF">2019-08-22T14:05:00Z</dcterms:modified>
</cp:coreProperties>
</file>