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62FA55ED" w:rsidR="004744EF" w:rsidRDefault="00667965" w:rsidP="00C3760B">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0F1211">
        <w:rPr>
          <w:rFonts w:ascii="Courier New" w:eastAsia="Times New Roman" w:hAnsi="Courier New" w:cs="Times New Roman"/>
          <w:b/>
          <w:sz w:val="24"/>
          <w:szCs w:val="20"/>
          <w:u w:val="single"/>
          <w:lang w:eastAsia="es-AR"/>
        </w:rPr>
        <w:t>1300</w:t>
      </w:r>
    </w:p>
    <w:p w14:paraId="162190B0" w14:textId="53329EE2" w:rsidR="00E40FFB" w:rsidRPr="00E40FFB" w:rsidRDefault="00391944" w:rsidP="00A4281F">
      <w:pPr>
        <w:spacing w:before="100" w:beforeAutospacing="1" w:after="100" w:afterAutospacing="1" w:line="240" w:lineRule="auto"/>
        <w:ind w:left="709" w:hanging="709"/>
        <w:jc w:val="both"/>
        <w:rPr>
          <w:rFonts w:ascii="Courier New" w:eastAsia="Arial Unicode MS" w:hAnsi="Courier New" w:cs="ShelleyAllegroScript-Normal"/>
          <w:sz w:val="24"/>
          <w:szCs w:val="24"/>
          <w:lang w:eastAsia="es-ES"/>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C41E72" w:rsidRPr="00C41E72">
        <w:rPr>
          <w:rFonts w:ascii="Courier New" w:hAnsi="Courier New" w:cs="Courier New"/>
        </w:rPr>
        <w:t xml:space="preserve"> </w:t>
      </w:r>
      <w:r w:rsidR="000B1E68">
        <w:rPr>
          <w:rFonts w:ascii="Courier New" w:eastAsia="Calibri" w:hAnsi="Courier New" w:cs="Courier New"/>
          <w:sz w:val="24"/>
          <w:szCs w:val="24"/>
          <w:lang w:val="es-ES"/>
        </w:rPr>
        <w:t>El Acta de Comisión de</w:t>
      </w:r>
      <w:r w:rsidR="00EE780F">
        <w:rPr>
          <w:rFonts w:ascii="Courier New" w:eastAsia="Calibri" w:hAnsi="Courier New" w:cs="Courier New"/>
          <w:sz w:val="24"/>
          <w:szCs w:val="24"/>
          <w:lang w:val="es-ES"/>
        </w:rPr>
        <w:t xml:space="preserve"> Reuniones Laborales de fecha 03</w:t>
      </w:r>
      <w:bookmarkStart w:id="0" w:name="_GoBack"/>
      <w:bookmarkEnd w:id="0"/>
      <w:r w:rsidR="000B1E68">
        <w:rPr>
          <w:rFonts w:ascii="Courier New" w:eastAsia="Calibri" w:hAnsi="Courier New" w:cs="Courier New"/>
          <w:sz w:val="24"/>
          <w:szCs w:val="24"/>
          <w:lang w:val="es-ES"/>
        </w:rPr>
        <w:t xml:space="preserve"> de Septiembre 2019; y </w:t>
      </w:r>
      <w:r w:rsidR="007F7B45" w:rsidRPr="00CC34B2">
        <w:rPr>
          <w:rFonts w:ascii="Courier New" w:eastAsia="Calibri" w:hAnsi="Courier New" w:cs="Courier New"/>
          <w:sz w:val="24"/>
          <w:szCs w:val="24"/>
          <w:lang w:val="es-ES"/>
        </w:rPr>
        <w:t xml:space="preserve"> </w:t>
      </w:r>
    </w:p>
    <w:p w14:paraId="21C917BF" w14:textId="20B86C42" w:rsidR="00F4244D" w:rsidRPr="007072B2" w:rsidRDefault="002B2C74" w:rsidP="00A4281F">
      <w:pPr>
        <w:tabs>
          <w:tab w:val="left" w:pos="2835"/>
        </w:tabs>
        <w:spacing w:line="240" w:lineRule="auto"/>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32FF9191" w14:textId="55114F4A" w:rsidR="00A4281F" w:rsidRDefault="00F50211" w:rsidP="00A4281F">
      <w:pPr>
        <w:pStyle w:val="Prrafodelista"/>
        <w:jc w:val="both"/>
        <w:rPr>
          <w:rFonts w:ascii="Courier New" w:hAnsi="Courier New" w:cs="Courier New"/>
          <w:b w:val="0"/>
          <w:lang w:val="es-ES_tradnl"/>
        </w:rPr>
      </w:pPr>
      <w:r w:rsidRPr="00A4281F">
        <w:rPr>
          <w:rFonts w:ascii="Courier New" w:hAnsi="Courier New" w:cs="Courier New"/>
          <w:b w:val="0"/>
        </w:rPr>
        <w:t>Que</w:t>
      </w:r>
      <w:r w:rsidR="00330EB4" w:rsidRPr="00A4281F">
        <w:rPr>
          <w:rFonts w:ascii="Courier New" w:hAnsi="Courier New" w:cs="Courier New"/>
          <w:b w:val="0"/>
        </w:rPr>
        <w:t xml:space="preserve"> </w:t>
      </w:r>
      <w:r w:rsidR="00A4281F" w:rsidRPr="00A4281F">
        <w:rPr>
          <w:rFonts w:ascii="Courier New" w:hAnsi="Courier New" w:cs="Courier New"/>
          <w:b w:val="0"/>
          <w:lang w:val="es-ES_tradnl"/>
        </w:rPr>
        <w:t xml:space="preserve">en el marco de las negociaciones mantenidas entre el Departamento Ejecutivo Municipal y el Sindicato de Trabajadores Municipales, en el ámbito de la Comisión de Relaciones Laborales, el SITRAMAG ha solicitado el tratamiento de la pauta salarial para el año 2019, considerando el incremento del costo de vida que impacta en los ingresos del personal municipal; </w:t>
      </w:r>
    </w:p>
    <w:p w14:paraId="5FA50940" w14:textId="77777777" w:rsidR="00A4281F" w:rsidRPr="00A4281F" w:rsidRDefault="00A4281F" w:rsidP="00A4281F">
      <w:pPr>
        <w:pStyle w:val="Prrafodelista"/>
        <w:jc w:val="both"/>
        <w:rPr>
          <w:rFonts w:ascii="Courier New" w:hAnsi="Courier New" w:cs="Courier New"/>
          <w:b w:val="0"/>
          <w:lang w:val="es-ES_tradnl"/>
        </w:rPr>
      </w:pPr>
    </w:p>
    <w:p w14:paraId="118031EF" w14:textId="77777777" w:rsidR="00A4281F" w:rsidRDefault="00A4281F" w:rsidP="00A4281F">
      <w:pPr>
        <w:pStyle w:val="Prrafodelista"/>
        <w:jc w:val="both"/>
        <w:rPr>
          <w:rFonts w:ascii="Courier New" w:hAnsi="Courier New" w:cs="Courier New"/>
          <w:b w:val="0"/>
          <w:lang w:val="es-ES_tradnl"/>
        </w:rPr>
      </w:pPr>
      <w:r w:rsidRPr="00A4281F">
        <w:rPr>
          <w:rFonts w:ascii="Courier New" w:hAnsi="Courier New" w:cs="Courier New"/>
          <w:b w:val="0"/>
          <w:lang w:val="es-ES_tradnl"/>
        </w:rPr>
        <w:t>Que el Departamento Ejecutivo ha evaluado el planteo, conforme el compromiso asumido;</w:t>
      </w:r>
    </w:p>
    <w:p w14:paraId="5960BA22" w14:textId="77777777" w:rsidR="00A4281F" w:rsidRPr="00A4281F" w:rsidRDefault="00A4281F" w:rsidP="00A4281F">
      <w:pPr>
        <w:pStyle w:val="Prrafodelista"/>
        <w:jc w:val="both"/>
        <w:rPr>
          <w:rFonts w:ascii="Courier New" w:hAnsi="Courier New" w:cs="Courier New"/>
          <w:b w:val="0"/>
          <w:lang w:val="es-ES_tradnl"/>
        </w:rPr>
      </w:pPr>
    </w:p>
    <w:p w14:paraId="7E085185" w14:textId="77777777" w:rsidR="00A4281F" w:rsidRDefault="00A4281F" w:rsidP="00A4281F">
      <w:pPr>
        <w:pStyle w:val="Prrafodelista"/>
        <w:jc w:val="both"/>
        <w:rPr>
          <w:rFonts w:ascii="Courier New" w:hAnsi="Courier New" w:cs="Courier New"/>
          <w:b w:val="0"/>
          <w:lang w:val="es-ES_tradnl"/>
        </w:rPr>
      </w:pPr>
      <w:r w:rsidRPr="00A4281F">
        <w:rPr>
          <w:rFonts w:ascii="Courier New" w:hAnsi="Courier New" w:cs="Courier New"/>
          <w:b w:val="0"/>
          <w:lang w:val="es-ES_tradnl"/>
        </w:rPr>
        <w:t>Que el proceso inflacionario y la sostenida crisis económica del país, la cual se ha agravado, han impactado negativamente en la estructura de costos y la recaudación municipal, la cual es la base para hacer frente a los compromisos asumidos;</w:t>
      </w:r>
    </w:p>
    <w:p w14:paraId="6ED19B0B" w14:textId="77777777" w:rsidR="00A4281F" w:rsidRPr="00A4281F" w:rsidRDefault="00A4281F" w:rsidP="00A4281F">
      <w:pPr>
        <w:pStyle w:val="Prrafodelista"/>
        <w:jc w:val="both"/>
        <w:rPr>
          <w:rFonts w:ascii="Courier New" w:hAnsi="Courier New" w:cs="Courier New"/>
          <w:b w:val="0"/>
          <w:lang w:val="es-ES_tradnl"/>
        </w:rPr>
      </w:pPr>
    </w:p>
    <w:p w14:paraId="202C6842" w14:textId="77777777" w:rsidR="00A4281F" w:rsidRDefault="00A4281F" w:rsidP="00A4281F">
      <w:pPr>
        <w:pStyle w:val="Prrafodelista"/>
        <w:jc w:val="both"/>
        <w:rPr>
          <w:rFonts w:ascii="Courier New" w:hAnsi="Courier New" w:cs="Courier New"/>
          <w:b w:val="0"/>
          <w:lang w:val="es-ES_tradnl"/>
        </w:rPr>
      </w:pPr>
      <w:r w:rsidRPr="00A4281F">
        <w:rPr>
          <w:rFonts w:ascii="Courier New" w:hAnsi="Courier New" w:cs="Courier New"/>
          <w:b w:val="0"/>
          <w:lang w:val="es-ES_tradnl"/>
        </w:rPr>
        <w:t>Que, con un gran esfuerzo, el Estado Municipal continúa abonando en término las remuneraciones de los agentes municipales y mantiene el nivel de prestación de servicios públicos correspondiente;</w:t>
      </w:r>
    </w:p>
    <w:p w14:paraId="7A35D606" w14:textId="77777777" w:rsidR="00A4281F" w:rsidRPr="00A4281F" w:rsidRDefault="00A4281F" w:rsidP="00A4281F">
      <w:pPr>
        <w:pStyle w:val="Prrafodelista"/>
        <w:jc w:val="both"/>
        <w:rPr>
          <w:rFonts w:ascii="Courier New" w:hAnsi="Courier New" w:cs="Courier New"/>
          <w:b w:val="0"/>
          <w:lang w:val="es-ES_tradnl"/>
        </w:rPr>
      </w:pPr>
    </w:p>
    <w:p w14:paraId="76EC22AF" w14:textId="15994A0D" w:rsidR="00A4281F" w:rsidRPr="00A4281F" w:rsidRDefault="00A4281F" w:rsidP="00A4281F">
      <w:pPr>
        <w:pStyle w:val="Prrafodelista"/>
        <w:jc w:val="both"/>
        <w:rPr>
          <w:rFonts w:ascii="Courier New" w:hAnsi="Courier New" w:cs="Courier New"/>
          <w:b w:val="0"/>
          <w:lang w:val="es-ES_tradnl"/>
        </w:rPr>
      </w:pPr>
      <w:r w:rsidRPr="00A4281F">
        <w:rPr>
          <w:rFonts w:ascii="Courier New" w:hAnsi="Courier New" w:cs="Courier New"/>
          <w:b w:val="0"/>
          <w:lang w:val="es-ES_tradnl"/>
        </w:rPr>
        <w:t>Que a la fecha no existen parámetros económicos ni de paritarias que permitan establecer, en el marco de la negociación referida, el porcentaje de incremento salarial a considerar para el año 2019;</w:t>
      </w:r>
    </w:p>
    <w:p w14:paraId="5BFB9C04" w14:textId="77777777" w:rsidR="00A4281F" w:rsidRDefault="00A4281F" w:rsidP="00A4281F">
      <w:pPr>
        <w:pStyle w:val="Prrafodelista"/>
        <w:jc w:val="both"/>
        <w:rPr>
          <w:rFonts w:ascii="Courier New" w:hAnsi="Courier New" w:cs="Courier New"/>
          <w:b w:val="0"/>
          <w:lang w:val="es-ES_tradnl"/>
        </w:rPr>
      </w:pPr>
    </w:p>
    <w:p w14:paraId="7439CA95" w14:textId="77777777" w:rsidR="00A4281F" w:rsidRDefault="00A4281F" w:rsidP="00A4281F">
      <w:pPr>
        <w:pStyle w:val="Prrafodelista"/>
        <w:jc w:val="both"/>
        <w:rPr>
          <w:rFonts w:ascii="Courier New" w:hAnsi="Courier New" w:cs="Courier New"/>
          <w:b w:val="0"/>
          <w:lang w:val="es-ES_tradnl"/>
        </w:rPr>
      </w:pPr>
      <w:r w:rsidRPr="00A4281F">
        <w:rPr>
          <w:rFonts w:ascii="Courier New" w:hAnsi="Courier New" w:cs="Courier New"/>
          <w:b w:val="0"/>
          <w:lang w:val="es-ES_tradnl"/>
        </w:rPr>
        <w:t>Que no obstante, la situación de incremento del costo de vida y de crisis económica mencionadas hacen necesario tomar medidas que permitan colaborar con el personal municipal en el tema salarial, hasta tanto se lleven adelante las negociaciones necesarias y existan parámetros para definir el tema;</w:t>
      </w:r>
    </w:p>
    <w:p w14:paraId="34BA9251" w14:textId="77777777" w:rsidR="00A4281F" w:rsidRDefault="00A4281F" w:rsidP="00A4281F">
      <w:pPr>
        <w:pStyle w:val="Prrafodelista"/>
        <w:jc w:val="both"/>
        <w:rPr>
          <w:rFonts w:ascii="Courier New" w:hAnsi="Courier New" w:cs="Courier New"/>
          <w:b w:val="0"/>
          <w:lang w:val="es-ES_tradnl"/>
        </w:rPr>
      </w:pPr>
    </w:p>
    <w:p w14:paraId="748BECBD" w14:textId="77777777" w:rsidR="00A4281F" w:rsidRDefault="00A4281F" w:rsidP="00A4281F">
      <w:pPr>
        <w:pStyle w:val="Prrafodelista"/>
        <w:jc w:val="both"/>
        <w:rPr>
          <w:rFonts w:ascii="Courier New" w:hAnsi="Courier New" w:cs="Courier New"/>
          <w:b w:val="0"/>
          <w:lang w:val="es-ES_tradnl"/>
        </w:rPr>
      </w:pPr>
    </w:p>
    <w:p w14:paraId="3705FB28" w14:textId="77777777" w:rsidR="00A4281F" w:rsidRDefault="00A4281F" w:rsidP="00A4281F">
      <w:pPr>
        <w:pStyle w:val="Prrafodelista"/>
        <w:jc w:val="both"/>
        <w:rPr>
          <w:rFonts w:ascii="Courier New" w:hAnsi="Courier New" w:cs="Courier New"/>
          <w:b w:val="0"/>
          <w:lang w:val="es-ES_tradnl"/>
        </w:rPr>
      </w:pPr>
    </w:p>
    <w:p w14:paraId="7B8107F7" w14:textId="77777777" w:rsidR="00A4281F" w:rsidRDefault="00A4281F" w:rsidP="00A4281F">
      <w:pPr>
        <w:pStyle w:val="Prrafodelista"/>
        <w:jc w:val="both"/>
        <w:rPr>
          <w:rFonts w:ascii="Courier New" w:hAnsi="Courier New" w:cs="Courier New"/>
          <w:b w:val="0"/>
          <w:lang w:val="es-ES_tradnl"/>
        </w:rPr>
      </w:pPr>
    </w:p>
    <w:p w14:paraId="201B9827" w14:textId="77777777" w:rsidR="00A4281F" w:rsidRDefault="00A4281F" w:rsidP="00A4281F">
      <w:pPr>
        <w:pStyle w:val="Prrafodelista"/>
        <w:jc w:val="both"/>
        <w:rPr>
          <w:rFonts w:ascii="Courier New" w:hAnsi="Courier New" w:cs="Courier New"/>
          <w:b w:val="0"/>
          <w:lang w:val="es-ES_tradnl"/>
        </w:rPr>
      </w:pPr>
    </w:p>
    <w:p w14:paraId="2F29D9D2" w14:textId="058B2897" w:rsidR="00A4281F" w:rsidRDefault="00A4281F" w:rsidP="00A4281F">
      <w:pPr>
        <w:pStyle w:val="Prrafodelista"/>
        <w:jc w:val="right"/>
        <w:rPr>
          <w:rFonts w:ascii="Courier New" w:hAnsi="Courier New" w:cs="Courier New"/>
          <w:b w:val="0"/>
          <w:lang w:val="es-ES_tradnl"/>
        </w:rPr>
      </w:pPr>
      <w:r>
        <w:rPr>
          <w:rFonts w:ascii="Courier New" w:hAnsi="Courier New" w:cs="Courier New"/>
          <w:b w:val="0"/>
          <w:lang w:val="es-ES_tradnl"/>
        </w:rPr>
        <w:t>...///</w:t>
      </w:r>
    </w:p>
    <w:p w14:paraId="0C6E7BAC" w14:textId="15486DC4" w:rsidR="00A4281F" w:rsidRPr="00A4281F" w:rsidRDefault="00A4281F" w:rsidP="00A4281F">
      <w:pPr>
        <w:rPr>
          <w:rFonts w:ascii="Courier New" w:hAnsi="Courier New" w:cs="Courier New"/>
          <w:sz w:val="24"/>
          <w:szCs w:val="24"/>
          <w:lang w:val="es-ES_tradnl"/>
        </w:rPr>
      </w:pPr>
      <w:r w:rsidRPr="00A4281F">
        <w:rPr>
          <w:rFonts w:ascii="Courier New" w:hAnsi="Courier New" w:cs="Courier New"/>
          <w:sz w:val="24"/>
          <w:szCs w:val="24"/>
          <w:lang w:val="es-ES_tradnl"/>
        </w:rPr>
        <w:lastRenderedPageBreak/>
        <w:t>...///2.-</w:t>
      </w:r>
    </w:p>
    <w:p w14:paraId="04AAA834" w14:textId="77777777" w:rsidR="00A4281F" w:rsidRPr="00A4281F" w:rsidRDefault="00A4281F" w:rsidP="00A4281F">
      <w:pPr>
        <w:pStyle w:val="Prrafodelista"/>
        <w:jc w:val="both"/>
        <w:rPr>
          <w:rFonts w:ascii="Courier New" w:hAnsi="Courier New" w:cs="Courier New"/>
          <w:b w:val="0"/>
          <w:lang w:val="es-ES_tradnl"/>
        </w:rPr>
      </w:pPr>
    </w:p>
    <w:p w14:paraId="681D998E" w14:textId="77777777" w:rsidR="00A4281F" w:rsidRDefault="00A4281F" w:rsidP="00A4281F">
      <w:pPr>
        <w:pStyle w:val="Prrafodelista"/>
        <w:jc w:val="both"/>
        <w:rPr>
          <w:rFonts w:ascii="Courier New" w:hAnsi="Courier New" w:cs="Courier New"/>
          <w:b w:val="0"/>
          <w:lang w:val="es-ES_tradnl"/>
        </w:rPr>
      </w:pPr>
      <w:r w:rsidRPr="00A4281F">
        <w:rPr>
          <w:rFonts w:ascii="Courier New" w:hAnsi="Courier New" w:cs="Courier New"/>
          <w:b w:val="0"/>
          <w:lang w:val="es-ES_tradnl"/>
        </w:rPr>
        <w:t>Que por Acta de fecha 03 de septiembre de 2019 de la Comisión de Relaciones Laborales el Departamento Ejecutivo ha propuesto otorgar un incremento salarial a partir del mes de agosto de 2019 del dos con treinta y cinco por ciento (2,35%), a todo el personal municipal de planta permanente y contratados en sus dos modalidades, jornalizados y mensualizados;</w:t>
      </w:r>
    </w:p>
    <w:p w14:paraId="220398A7" w14:textId="77777777" w:rsidR="00A4281F" w:rsidRPr="00A4281F" w:rsidRDefault="00A4281F" w:rsidP="00A4281F">
      <w:pPr>
        <w:pStyle w:val="Prrafodelista"/>
        <w:jc w:val="both"/>
        <w:rPr>
          <w:rFonts w:ascii="Courier New" w:hAnsi="Courier New" w:cs="Courier New"/>
          <w:b w:val="0"/>
          <w:lang w:val="es-ES_tradnl"/>
        </w:rPr>
      </w:pPr>
    </w:p>
    <w:p w14:paraId="5298DE49" w14:textId="77777777" w:rsidR="00A4281F" w:rsidRDefault="00A4281F" w:rsidP="00A4281F">
      <w:pPr>
        <w:pStyle w:val="Prrafodelista"/>
        <w:jc w:val="both"/>
        <w:rPr>
          <w:rFonts w:ascii="Courier New" w:hAnsi="Courier New" w:cs="Courier New"/>
          <w:b w:val="0"/>
          <w:lang w:val="es-ES_tradnl"/>
        </w:rPr>
      </w:pPr>
      <w:r w:rsidRPr="00A4281F">
        <w:rPr>
          <w:rFonts w:ascii="Courier New" w:hAnsi="Courier New" w:cs="Courier New"/>
          <w:b w:val="0"/>
          <w:lang w:val="es-ES_tradnl"/>
        </w:rPr>
        <w:t>Que el Sindicato de Trabajadores Municipales de Alta Gracia ha aceptado en el acta referida la propuesta mencionada;</w:t>
      </w:r>
    </w:p>
    <w:p w14:paraId="7F03F643" w14:textId="77777777" w:rsidR="00A4281F" w:rsidRPr="00A4281F" w:rsidRDefault="00A4281F" w:rsidP="00A4281F">
      <w:pPr>
        <w:pStyle w:val="Prrafodelista"/>
        <w:jc w:val="both"/>
        <w:rPr>
          <w:rFonts w:ascii="Courier New" w:hAnsi="Courier New" w:cs="Courier New"/>
          <w:b w:val="0"/>
          <w:lang w:val="es-ES_tradnl"/>
        </w:rPr>
      </w:pPr>
    </w:p>
    <w:p w14:paraId="4D948078" w14:textId="0D6EBCFD" w:rsidR="00A4281F" w:rsidRPr="00A4281F" w:rsidRDefault="00A4281F" w:rsidP="00A4281F">
      <w:pPr>
        <w:pStyle w:val="Prrafodelista"/>
        <w:jc w:val="both"/>
        <w:rPr>
          <w:rFonts w:ascii="Courier New" w:hAnsi="Courier New" w:cs="Courier New"/>
          <w:b w:val="0"/>
          <w:lang w:val="es-ES_tradnl"/>
        </w:rPr>
      </w:pPr>
      <w:r w:rsidRPr="00A4281F">
        <w:rPr>
          <w:rFonts w:ascii="Courier New" w:hAnsi="Courier New" w:cs="Courier New"/>
          <w:b w:val="0"/>
          <w:lang w:val="es-ES_tradnl"/>
        </w:rPr>
        <w:t xml:space="preserve">Que en este sentido se considera oportuno y necesario otorgar el incremento salarial referido </w:t>
      </w:r>
      <w:r>
        <w:rPr>
          <w:rFonts w:ascii="Courier New" w:hAnsi="Courier New" w:cs="Courier New"/>
          <w:b w:val="0"/>
          <w:lang w:val="es-ES_tradnl"/>
        </w:rPr>
        <w:t>de la siguiente forma;</w:t>
      </w:r>
    </w:p>
    <w:p w14:paraId="7084F1BA" w14:textId="62EB6090" w:rsidR="007F7B45" w:rsidRPr="00A4281F" w:rsidRDefault="007F7B45" w:rsidP="00A4281F">
      <w:pPr>
        <w:pStyle w:val="Prrafodelista"/>
        <w:jc w:val="both"/>
        <w:rPr>
          <w:rFonts w:ascii="Courier New" w:eastAsia="Calibri" w:hAnsi="Courier New" w:cs="Courier New"/>
          <w:b w:val="0"/>
          <w:lang w:val="es-ES_tradnl"/>
        </w:rPr>
      </w:pPr>
    </w:p>
    <w:p w14:paraId="0E7A72A6" w14:textId="0808B4EF" w:rsidR="0018175C" w:rsidRDefault="00FE2AA0" w:rsidP="00A4281F">
      <w:pPr>
        <w:pStyle w:val="Prrafodelista"/>
        <w:jc w:val="both"/>
        <w:rPr>
          <w:rStyle w:val="Ttulodellibro"/>
          <w:rFonts w:ascii="Courier New" w:eastAsia="Calibri" w:hAnsi="Courier New" w:cs="Courier New"/>
          <w:bCs w:val="0"/>
          <w:i w:val="0"/>
          <w:iCs w:val="0"/>
          <w:spacing w:val="0"/>
        </w:rPr>
      </w:pPr>
      <w:r w:rsidRPr="00A4281F">
        <w:rPr>
          <w:rStyle w:val="Ttulodellibro"/>
          <w:rFonts w:ascii="Courier New" w:hAnsi="Courier New" w:cs="Courier New"/>
          <w:bCs w:val="0"/>
          <w:i w:val="0"/>
          <w:iCs w:val="0"/>
          <w:spacing w:val="0"/>
        </w:rPr>
        <w:t>Que evaluad</w:t>
      </w:r>
      <w:r w:rsidR="0028009F" w:rsidRPr="00A4281F">
        <w:rPr>
          <w:rStyle w:val="Ttulodellibro"/>
          <w:rFonts w:ascii="Courier New" w:hAnsi="Courier New" w:cs="Courier New"/>
          <w:bCs w:val="0"/>
          <w:i w:val="0"/>
          <w:iCs w:val="0"/>
          <w:spacing w:val="0"/>
        </w:rPr>
        <w:t>o el Proyecto de Ordenanza</w:t>
      </w:r>
      <w:r w:rsidR="007F7B45" w:rsidRPr="00A4281F">
        <w:rPr>
          <w:rStyle w:val="Ttulodellibro"/>
          <w:rFonts w:ascii="Courier New" w:hAnsi="Courier New" w:cs="Courier New"/>
          <w:bCs w:val="0"/>
          <w:i w:val="0"/>
          <w:iCs w:val="0"/>
          <w:spacing w:val="0"/>
        </w:rPr>
        <w:t xml:space="preserve"> elevado por el Departamento Ejecutivo</w:t>
      </w:r>
      <w:r w:rsidR="00DA6265" w:rsidRPr="00A4281F">
        <w:rPr>
          <w:rStyle w:val="Ttulodellibro"/>
          <w:rFonts w:ascii="Courier New" w:hAnsi="Courier New" w:cs="Courier New"/>
          <w:bCs w:val="0"/>
          <w:i w:val="0"/>
          <w:iCs w:val="0"/>
          <w:spacing w:val="0"/>
        </w:rPr>
        <w:t xml:space="preserve"> por la</w:t>
      </w:r>
      <w:r w:rsidR="00AD685C" w:rsidRPr="00A4281F">
        <w:rPr>
          <w:rStyle w:val="Ttulodellibro"/>
          <w:rFonts w:ascii="Courier New" w:hAnsi="Courier New" w:cs="Courier New"/>
          <w:bCs w:val="0"/>
          <w:i w:val="0"/>
          <w:iCs w:val="0"/>
          <w:spacing w:val="0"/>
        </w:rPr>
        <w:t xml:space="preserve"> totalidad de los Concejales se</w:t>
      </w:r>
      <w:r w:rsidR="007F7B45" w:rsidRPr="00A4281F">
        <w:rPr>
          <w:rStyle w:val="Ttulodellibro"/>
          <w:rFonts w:ascii="Courier New" w:hAnsi="Courier New" w:cs="Courier New"/>
          <w:bCs w:val="0"/>
          <w:i w:val="0"/>
          <w:iCs w:val="0"/>
          <w:spacing w:val="0"/>
        </w:rPr>
        <w:t xml:space="preserve"> </w:t>
      </w:r>
      <w:r w:rsidR="00AD685C" w:rsidRPr="00A4281F">
        <w:rPr>
          <w:rStyle w:val="Ttulodellibro"/>
          <w:rFonts w:ascii="Courier New" w:hAnsi="Courier New" w:cs="Courier New"/>
          <w:bCs w:val="0"/>
          <w:i w:val="0"/>
          <w:iCs w:val="0"/>
          <w:spacing w:val="0"/>
        </w:rPr>
        <w:t xml:space="preserve">aprueba </w:t>
      </w:r>
      <w:r w:rsidR="004A098D" w:rsidRPr="00A4281F">
        <w:rPr>
          <w:rStyle w:val="Ttulodellibro"/>
          <w:rFonts w:ascii="Courier New" w:hAnsi="Courier New" w:cs="Courier New"/>
          <w:bCs w:val="0"/>
          <w:i w:val="0"/>
          <w:iCs w:val="0"/>
          <w:spacing w:val="0"/>
        </w:rPr>
        <w:t xml:space="preserve"> en General y</w:t>
      </w:r>
      <w:r w:rsidR="0028009F" w:rsidRPr="00A4281F">
        <w:rPr>
          <w:rStyle w:val="Ttulodellibro"/>
          <w:rFonts w:ascii="Courier New" w:hAnsi="Courier New" w:cs="Courier New"/>
          <w:bCs w:val="0"/>
          <w:i w:val="0"/>
          <w:iCs w:val="0"/>
          <w:spacing w:val="0"/>
        </w:rPr>
        <w:t xml:space="preserve"> en Particular </w:t>
      </w:r>
      <w:r w:rsidR="007F7B45" w:rsidRPr="00A4281F">
        <w:rPr>
          <w:rStyle w:val="Ttulodellibro"/>
          <w:rFonts w:ascii="Courier New" w:hAnsi="Courier New" w:cs="Courier New"/>
          <w:bCs w:val="0"/>
          <w:i w:val="0"/>
          <w:iCs w:val="0"/>
          <w:spacing w:val="0"/>
        </w:rPr>
        <w:t>por unanimidad</w:t>
      </w:r>
      <w:r w:rsidR="00B42083" w:rsidRPr="00A4281F">
        <w:rPr>
          <w:rStyle w:val="Ttulodellibro"/>
          <w:rFonts w:ascii="Courier New" w:hAnsi="Courier New" w:cs="Courier New"/>
          <w:bCs w:val="0"/>
          <w:i w:val="0"/>
          <w:iCs w:val="0"/>
          <w:spacing w:val="0"/>
        </w:rPr>
        <w:t xml:space="preserve"> en </w:t>
      </w:r>
      <w:r w:rsidR="005A06C3" w:rsidRPr="00A4281F">
        <w:rPr>
          <w:rStyle w:val="Ttulodellibro"/>
          <w:rFonts w:ascii="Courier New" w:eastAsia="Calibri" w:hAnsi="Courier New" w:cs="Courier New"/>
          <w:bCs w:val="0"/>
          <w:i w:val="0"/>
          <w:iCs w:val="0"/>
          <w:spacing w:val="0"/>
        </w:rPr>
        <w:t xml:space="preserve">Sesión </w:t>
      </w:r>
      <w:r w:rsidR="006C393A" w:rsidRPr="00A4281F">
        <w:rPr>
          <w:rStyle w:val="Ttulodellibro"/>
          <w:rFonts w:ascii="Courier New" w:eastAsia="Calibri" w:hAnsi="Courier New" w:cs="Courier New"/>
          <w:bCs w:val="0"/>
          <w:i w:val="0"/>
          <w:iCs w:val="0"/>
          <w:spacing w:val="0"/>
        </w:rPr>
        <w:t>Ordinaria del día</w:t>
      </w:r>
      <w:r w:rsidR="00A4281F">
        <w:rPr>
          <w:rStyle w:val="Ttulodellibro"/>
          <w:rFonts w:ascii="Courier New" w:eastAsia="Calibri" w:hAnsi="Courier New" w:cs="Courier New"/>
          <w:bCs w:val="0"/>
          <w:i w:val="0"/>
          <w:iCs w:val="0"/>
          <w:spacing w:val="0"/>
        </w:rPr>
        <w:t xml:space="preserve"> 04 de septiembre</w:t>
      </w:r>
      <w:r w:rsidR="00B42083" w:rsidRPr="00A4281F">
        <w:rPr>
          <w:rStyle w:val="Ttulodellibro"/>
          <w:rFonts w:ascii="Courier New" w:eastAsia="Calibri" w:hAnsi="Courier New" w:cs="Courier New"/>
          <w:bCs w:val="0"/>
          <w:i w:val="0"/>
          <w:iCs w:val="0"/>
          <w:spacing w:val="0"/>
        </w:rPr>
        <w:t xml:space="preserve"> de 2019.-</w:t>
      </w:r>
    </w:p>
    <w:p w14:paraId="2FE6E360" w14:textId="77777777" w:rsidR="00DA6265" w:rsidRPr="00A4281F" w:rsidRDefault="00DA6265" w:rsidP="00A4281F">
      <w:pPr>
        <w:jc w:val="both"/>
        <w:rPr>
          <w:rStyle w:val="Ttulodellibro"/>
          <w:rFonts w:ascii="Courier New" w:eastAsia="Calibri" w:hAnsi="Courier New" w:cs="Courier New"/>
          <w:b w:val="0"/>
          <w:bCs w:val="0"/>
          <w:i w:val="0"/>
          <w:iCs w:val="0"/>
          <w:spacing w:val="0"/>
        </w:rPr>
      </w:pPr>
    </w:p>
    <w:p w14:paraId="0D3DFE15" w14:textId="77777777" w:rsidR="004744EF" w:rsidRPr="003510BC" w:rsidRDefault="004744EF" w:rsidP="00A4281F">
      <w:pPr>
        <w:pStyle w:val="Prrafodelista"/>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A4281F">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D2304DF" w14:textId="7F6D214C" w:rsidR="00282066" w:rsidRDefault="00282066" w:rsidP="00A4281F">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4BA6C06" w14:textId="77777777" w:rsidR="00E5183A" w:rsidRDefault="00E5183A" w:rsidP="00A4281F">
      <w:pPr>
        <w:spacing w:before="100" w:beforeAutospacing="1" w:after="100" w:afterAutospacing="1" w:line="240" w:lineRule="auto"/>
        <w:jc w:val="center"/>
        <w:rPr>
          <w:rFonts w:ascii="Courier New" w:eastAsia="Calibri" w:hAnsi="Courier New" w:cs="Courier New"/>
          <w:b/>
          <w:sz w:val="24"/>
          <w:szCs w:val="24"/>
          <w:lang w:val="es-ES_tradnl"/>
        </w:rPr>
      </w:pPr>
    </w:p>
    <w:p w14:paraId="030455AC" w14:textId="32242AD6" w:rsidR="00330EB4" w:rsidRDefault="00D9081C" w:rsidP="00A4281F">
      <w:pPr>
        <w:spacing w:before="100" w:beforeAutospacing="1" w:line="240" w:lineRule="auto"/>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Art.1</w:t>
      </w:r>
      <w:r w:rsidR="00330EB4">
        <w:rPr>
          <w:rFonts w:ascii="Courier New" w:eastAsia="Times New Roman" w:hAnsi="Courier New" w:cs="Times New Roman"/>
          <w:b/>
          <w:sz w:val="24"/>
          <w:szCs w:val="24"/>
          <w:u w:val="single"/>
          <w:lang w:eastAsia="es-ES"/>
        </w:rPr>
        <w:t>°</w:t>
      </w:r>
      <w:r w:rsidR="00330EB4" w:rsidRPr="002B2C74">
        <w:rPr>
          <w:rFonts w:ascii="Courier New" w:eastAsia="Times New Roman" w:hAnsi="Courier New" w:cs="Times New Roman"/>
          <w:b/>
          <w:sz w:val="24"/>
          <w:szCs w:val="24"/>
          <w:u w:val="single"/>
          <w:lang w:eastAsia="es-ES"/>
        </w:rPr>
        <w:t>:</w:t>
      </w:r>
      <w:r w:rsidR="00330EB4" w:rsidRPr="002B2C74">
        <w:rPr>
          <w:rFonts w:ascii="Courier New" w:eastAsia="Times New Roman" w:hAnsi="Courier New" w:cs="Times New Roman"/>
          <w:sz w:val="24"/>
          <w:szCs w:val="24"/>
          <w:lang w:eastAsia="es-ES"/>
        </w:rPr>
        <w:t xml:space="preserve"> </w:t>
      </w:r>
      <w:r w:rsidR="00AD685C" w:rsidRPr="00AD685C">
        <w:rPr>
          <w:rFonts w:ascii="Courier New" w:eastAsia="Calibri" w:hAnsi="Courier New" w:cs="Courier New"/>
          <w:b/>
          <w:sz w:val="24"/>
          <w:szCs w:val="24"/>
          <w:lang w:val="es-ES"/>
        </w:rPr>
        <w:t>OTORGASE</w:t>
      </w:r>
      <w:r w:rsidR="00AD685C" w:rsidRPr="00CC34B2">
        <w:rPr>
          <w:rFonts w:ascii="Courier New" w:eastAsia="Calibri" w:hAnsi="Courier New" w:cs="Courier New"/>
          <w:sz w:val="24"/>
          <w:szCs w:val="24"/>
          <w:lang w:val="es-ES"/>
        </w:rPr>
        <w:t xml:space="preserve"> </w:t>
      </w:r>
      <w:r w:rsidR="00A4281F" w:rsidRPr="003618AF">
        <w:rPr>
          <w:rFonts w:ascii="Courier New" w:hAnsi="Courier New" w:cs="Courier New"/>
          <w:sz w:val="24"/>
          <w:szCs w:val="24"/>
        </w:rPr>
        <w:t>en la liquidación de haberes del mes de agosto de 2019 un incremento salarial del dos con treinta y cinco por ciento (2,35%), a todo el personal municipal de planta permanente y contratados en sus dos modalidades, jornalizados y mensualizados, el cual será aplicado sobre el sueldo básico de la Categoría N° 1 respetando el coeficiente de la escala salarial establecida en el Anexo I de la Ordenanza3519 (Escalafón Municipal) y sus modificatorias</w:t>
      </w:r>
      <w:r w:rsidR="00A4281F">
        <w:rPr>
          <w:rFonts w:ascii="Courier New" w:hAnsi="Courier New" w:cs="Courier New"/>
          <w:sz w:val="24"/>
          <w:szCs w:val="24"/>
        </w:rPr>
        <w:t>.-</w:t>
      </w:r>
    </w:p>
    <w:p w14:paraId="308C1801" w14:textId="77777777" w:rsidR="00A4281F" w:rsidRDefault="00A4281F" w:rsidP="00A4281F">
      <w:pPr>
        <w:spacing w:before="100" w:beforeAutospacing="1" w:line="240" w:lineRule="auto"/>
        <w:ind w:left="709" w:hanging="709"/>
        <w:jc w:val="both"/>
        <w:rPr>
          <w:rFonts w:ascii="Courier New" w:hAnsi="Courier New" w:cs="Courier New"/>
          <w:sz w:val="24"/>
          <w:szCs w:val="24"/>
        </w:rPr>
      </w:pPr>
    </w:p>
    <w:p w14:paraId="0981AF8D" w14:textId="77777777" w:rsidR="00A4281F" w:rsidRDefault="00A4281F" w:rsidP="00A4281F">
      <w:pPr>
        <w:spacing w:before="100" w:beforeAutospacing="1" w:line="240" w:lineRule="auto"/>
        <w:ind w:left="709" w:hanging="709"/>
        <w:jc w:val="both"/>
        <w:rPr>
          <w:rFonts w:ascii="Courier New" w:hAnsi="Courier New" w:cs="Courier New"/>
          <w:sz w:val="24"/>
          <w:szCs w:val="24"/>
        </w:rPr>
      </w:pPr>
    </w:p>
    <w:p w14:paraId="43B3CB55" w14:textId="67B0CDC4" w:rsidR="00A4281F" w:rsidRDefault="00A4281F" w:rsidP="00A4281F">
      <w:pPr>
        <w:spacing w:before="100" w:beforeAutospacing="1" w:line="240" w:lineRule="auto"/>
        <w:ind w:left="709" w:hanging="709"/>
        <w:jc w:val="right"/>
        <w:rPr>
          <w:rFonts w:ascii="Courier New" w:hAnsi="Courier New" w:cs="Courier New"/>
          <w:sz w:val="24"/>
          <w:szCs w:val="24"/>
        </w:rPr>
      </w:pPr>
      <w:r>
        <w:rPr>
          <w:rFonts w:ascii="Courier New" w:hAnsi="Courier New" w:cs="Courier New"/>
          <w:sz w:val="24"/>
          <w:szCs w:val="24"/>
        </w:rPr>
        <w:t>...///</w:t>
      </w:r>
    </w:p>
    <w:p w14:paraId="04581E70" w14:textId="2751A69E" w:rsidR="00B27B1A" w:rsidRPr="00A4281F" w:rsidRDefault="00A4281F" w:rsidP="00A4281F">
      <w:pPr>
        <w:spacing w:before="100" w:beforeAutospacing="1" w:line="240" w:lineRule="auto"/>
        <w:rPr>
          <w:rFonts w:ascii="Courier New" w:hAnsi="Courier New" w:cs="Courier New"/>
          <w:sz w:val="24"/>
          <w:szCs w:val="24"/>
        </w:rPr>
      </w:pPr>
      <w:r>
        <w:rPr>
          <w:rFonts w:ascii="Courier New" w:hAnsi="Courier New" w:cs="Courier New"/>
          <w:sz w:val="24"/>
          <w:szCs w:val="24"/>
        </w:rPr>
        <w:lastRenderedPageBreak/>
        <w:t>...///3.-</w:t>
      </w:r>
    </w:p>
    <w:p w14:paraId="08D9D772" w14:textId="4A6B93AD" w:rsidR="007E41A0" w:rsidRDefault="00AD685C" w:rsidP="00A4281F">
      <w:pPr>
        <w:spacing w:after="100" w:afterAutospacing="1" w:line="240" w:lineRule="auto"/>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00B27B1A">
        <w:rPr>
          <w:rFonts w:ascii="Courier New" w:eastAsia="Times New Roman" w:hAnsi="Courier New" w:cs="Times New Roman"/>
          <w:b/>
          <w:sz w:val="24"/>
          <w:szCs w:val="24"/>
          <w:u w:val="single"/>
          <w:lang w:eastAsia="es-ES"/>
        </w:rPr>
        <w:t>°</w:t>
      </w:r>
      <w:r w:rsidR="00B27B1A" w:rsidRPr="002B2C74">
        <w:rPr>
          <w:rFonts w:ascii="Courier New" w:eastAsia="Times New Roman" w:hAnsi="Courier New" w:cs="Times New Roman"/>
          <w:b/>
          <w:sz w:val="24"/>
          <w:szCs w:val="24"/>
          <w:u w:val="single"/>
          <w:lang w:eastAsia="es-ES"/>
        </w:rPr>
        <w:t>:</w:t>
      </w:r>
      <w:r w:rsidR="00B27B1A" w:rsidRPr="002B2C74">
        <w:rPr>
          <w:rFonts w:ascii="Courier New" w:eastAsia="Times New Roman" w:hAnsi="Courier New" w:cs="Times New Roman"/>
          <w:sz w:val="24"/>
          <w:szCs w:val="24"/>
          <w:lang w:eastAsia="es-ES"/>
        </w:rPr>
        <w:t xml:space="preserve"> </w:t>
      </w:r>
      <w:r w:rsidR="00B27B1A" w:rsidRPr="002B2C74">
        <w:rPr>
          <w:rFonts w:ascii="Courier New" w:eastAsia="SimSun" w:hAnsi="Courier New" w:cs="Mangal"/>
          <w:b/>
          <w:kern w:val="1"/>
          <w:sz w:val="24"/>
          <w:szCs w:val="24"/>
          <w:lang w:val="es-ES" w:eastAsia="hi-IN" w:bidi="hi-IN"/>
        </w:rPr>
        <w:t xml:space="preserve">PROTOCOLÍCESE, </w:t>
      </w:r>
      <w:r w:rsidR="00B27B1A"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A4281F">
      <w:pPr>
        <w:spacing w:before="100" w:beforeAutospacing="1" w:after="0" w:line="240" w:lineRule="auto"/>
        <w:jc w:val="both"/>
        <w:rPr>
          <w:rFonts w:ascii="Courier New" w:hAnsi="Courier New" w:cs="Courier New"/>
          <w:sz w:val="24"/>
          <w:szCs w:val="24"/>
        </w:rPr>
      </w:pPr>
    </w:p>
    <w:p w14:paraId="6EEFB1FF" w14:textId="3F8A84BE" w:rsidR="00667484" w:rsidRDefault="007740AE" w:rsidP="00A4281F">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A4281F">
        <w:rPr>
          <w:rFonts w:ascii="Courier New" w:eastAsia="Arial Unicode MS" w:hAnsi="Courier New" w:cs="ShelleyAllegroScript-Normal"/>
          <w:b/>
          <w:sz w:val="24"/>
          <w:szCs w:val="24"/>
          <w:lang w:val="es-ES_tradnl"/>
        </w:rPr>
        <w:t>DELIBERANTE A LOS CUATRO</w:t>
      </w:r>
      <w:r w:rsidR="00AD685C">
        <w:rPr>
          <w:rFonts w:ascii="Courier New" w:eastAsia="Arial Unicode MS" w:hAnsi="Courier New" w:cs="ShelleyAllegroScript-Normal"/>
          <w:b/>
          <w:sz w:val="24"/>
          <w:szCs w:val="24"/>
          <w:lang w:val="es-ES_tradnl"/>
        </w:rPr>
        <w:t xml:space="preserve"> </w:t>
      </w:r>
      <w:r w:rsidR="00A4281F">
        <w:rPr>
          <w:rFonts w:ascii="Courier New" w:eastAsia="Arial Unicode MS" w:hAnsi="Courier New" w:cs="ShelleyAllegroScript-Normal"/>
          <w:b/>
          <w:sz w:val="24"/>
          <w:szCs w:val="24"/>
          <w:lang w:val="es-ES_tradnl"/>
        </w:rPr>
        <w:t>DÍAS DEL MES DE SEPTIEMBRE</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3E1B7D87" w14:textId="77777777" w:rsidR="006B0B5F" w:rsidRDefault="006B0B5F" w:rsidP="00A4281F">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A4281F">
      <w:pPr>
        <w:spacing w:line="240" w:lineRule="auto"/>
        <w:jc w:val="both"/>
        <w:rPr>
          <w:rFonts w:ascii="Courier New" w:eastAsia="Arial Unicode MS" w:hAnsi="Courier New" w:cs="ShelleyAllegroScript-Normal"/>
          <w:b/>
          <w:sz w:val="24"/>
          <w:szCs w:val="24"/>
          <w:lang w:val="es-ES_tradnl"/>
        </w:rPr>
      </w:pPr>
    </w:p>
    <w:p w14:paraId="214A5200" w14:textId="77777777" w:rsidR="008075A4" w:rsidRDefault="008075A4" w:rsidP="00A4281F">
      <w:pPr>
        <w:spacing w:line="240" w:lineRule="auto"/>
        <w:jc w:val="both"/>
        <w:rPr>
          <w:rFonts w:ascii="Courier New" w:eastAsia="Arial Unicode MS" w:hAnsi="Courier New" w:cs="ShelleyAllegroScript-Normal"/>
          <w:b/>
          <w:sz w:val="24"/>
          <w:szCs w:val="24"/>
          <w:lang w:val="es-ES_tradnl"/>
        </w:rPr>
      </w:pPr>
    </w:p>
    <w:p w14:paraId="4610073D" w14:textId="388FACB8" w:rsidR="002279FB" w:rsidRPr="009A4001" w:rsidRDefault="00DF386D" w:rsidP="00A4281F">
      <w:pPr>
        <w:pStyle w:val="Prrafodelista"/>
        <w:jc w:val="both"/>
        <w:rPr>
          <w:rFonts w:ascii="Courier New" w:eastAsia="Arial Unicode MS" w:hAnsi="Courier New" w:cs="ShelleyAllegroScript-Normal"/>
          <w:b w:val="0"/>
          <w:szCs w:val="24"/>
          <w:lang w:val="es-ES_tradnl"/>
        </w:rPr>
      </w:pPr>
      <w:r>
        <w:rPr>
          <w:rStyle w:val="Ttulodellibro"/>
          <w:rFonts w:ascii="Courier New" w:eastAsia="Calibri" w:hAnsi="Courier New" w:cs="Courier New"/>
          <w:bCs w:val="0"/>
          <w:i w:val="0"/>
          <w:iCs w:val="0"/>
          <w:spacing w:val="0"/>
          <w:sz w:val="16"/>
          <w:szCs w:val="16"/>
        </w:rPr>
        <w:t xml:space="preserve">  </w:t>
      </w:r>
    </w:p>
    <w:p w14:paraId="5043EDE1" w14:textId="7C71CE13" w:rsidR="00343970" w:rsidRDefault="00343970" w:rsidP="00A4281F">
      <w:pPr>
        <w:spacing w:line="240" w:lineRule="auto"/>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4C2DBE" w14:textId="77777777" w:rsidR="00C9770E" w:rsidRDefault="00C9770E" w:rsidP="00C86014">
      <w:pPr>
        <w:spacing w:after="0" w:line="240" w:lineRule="auto"/>
      </w:pPr>
      <w:r>
        <w:separator/>
      </w:r>
    </w:p>
  </w:endnote>
  <w:endnote w:type="continuationSeparator" w:id="0">
    <w:p w14:paraId="589C2F07" w14:textId="77777777" w:rsidR="00C9770E" w:rsidRDefault="00C9770E"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85439E" w14:textId="77777777" w:rsidR="00C9770E" w:rsidRDefault="00C9770E" w:rsidP="00C86014">
      <w:pPr>
        <w:spacing w:after="0" w:line="240" w:lineRule="auto"/>
      </w:pPr>
      <w:r>
        <w:separator/>
      </w:r>
    </w:p>
  </w:footnote>
  <w:footnote w:type="continuationSeparator" w:id="0">
    <w:p w14:paraId="5B394CF9" w14:textId="77777777" w:rsidR="00C9770E" w:rsidRDefault="00C9770E"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4CFC20A9"/>
    <w:multiLevelType w:val="hybridMultilevel"/>
    <w:tmpl w:val="C6F08C40"/>
    <w:lvl w:ilvl="0" w:tplc="27E038AE">
      <w:start w:val="1"/>
      <w:numFmt w:val="decimal"/>
      <w:lvlText w:val="%1."/>
      <w:lvlJc w:val="left"/>
      <w:pPr>
        <w:ind w:left="1845" w:hanging="435"/>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21"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2"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3"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4"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2"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3"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5"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6"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7"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8"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4"/>
  </w:num>
  <w:num w:numId="2">
    <w:abstractNumId w:val="11"/>
  </w:num>
  <w:num w:numId="3">
    <w:abstractNumId w:val="37"/>
  </w:num>
  <w:num w:numId="4">
    <w:abstractNumId w:val="12"/>
  </w:num>
  <w:num w:numId="5">
    <w:abstractNumId w:val="29"/>
  </w:num>
  <w:num w:numId="6">
    <w:abstractNumId w:val="30"/>
  </w:num>
  <w:num w:numId="7">
    <w:abstractNumId w:val="38"/>
  </w:num>
  <w:num w:numId="8">
    <w:abstractNumId w:val="31"/>
  </w:num>
  <w:num w:numId="9">
    <w:abstractNumId w:val="3"/>
  </w:num>
  <w:num w:numId="10">
    <w:abstractNumId w:val="23"/>
  </w:num>
  <w:num w:numId="11">
    <w:abstractNumId w:val="4"/>
  </w:num>
  <w:num w:numId="12">
    <w:abstractNumId w:val="6"/>
  </w:num>
  <w:num w:numId="13">
    <w:abstractNumId w:val="10"/>
  </w:num>
  <w:num w:numId="14">
    <w:abstractNumId w:val="7"/>
  </w:num>
  <w:num w:numId="15">
    <w:abstractNumId w:val="28"/>
  </w:num>
  <w:num w:numId="16">
    <w:abstractNumId w:val="9"/>
  </w:num>
  <w:num w:numId="17">
    <w:abstractNumId w:val="36"/>
  </w:num>
  <w:num w:numId="18">
    <w:abstractNumId w:val="14"/>
  </w:num>
  <w:num w:numId="19">
    <w:abstractNumId w:val="22"/>
  </w:num>
  <w:num w:numId="20">
    <w:abstractNumId w:val="26"/>
  </w:num>
  <w:num w:numId="21">
    <w:abstractNumId w:val="27"/>
  </w:num>
  <w:num w:numId="22">
    <w:abstractNumId w:val="34"/>
  </w:num>
  <w:num w:numId="23">
    <w:abstractNumId w:val="35"/>
  </w:num>
  <w:num w:numId="24">
    <w:abstractNumId w:val="19"/>
  </w:num>
  <w:num w:numId="25">
    <w:abstractNumId w:val="2"/>
  </w:num>
  <w:num w:numId="26">
    <w:abstractNumId w:val="18"/>
  </w:num>
  <w:num w:numId="27">
    <w:abstractNumId w:val="33"/>
  </w:num>
  <w:num w:numId="28">
    <w:abstractNumId w:val="21"/>
  </w:num>
  <w:num w:numId="29">
    <w:abstractNumId w:val="13"/>
  </w:num>
  <w:num w:numId="30">
    <w:abstractNumId w:val="1"/>
  </w:num>
  <w:num w:numId="31">
    <w:abstractNumId w:val="17"/>
  </w:num>
  <w:num w:numId="32">
    <w:abstractNumId w:val="25"/>
  </w:num>
  <w:num w:numId="33">
    <w:abstractNumId w:val="0"/>
  </w:num>
  <w:num w:numId="34">
    <w:abstractNumId w:val="16"/>
  </w:num>
  <w:num w:numId="35">
    <w:abstractNumId w:val="5"/>
  </w:num>
  <w:num w:numId="36">
    <w:abstractNumId w:val="32"/>
  </w:num>
  <w:num w:numId="37">
    <w:abstractNumId w:val="8"/>
  </w:num>
  <w:num w:numId="38">
    <w:abstractNumId w:val="15"/>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17592"/>
    <w:rsid w:val="000206BD"/>
    <w:rsid w:val="00020742"/>
    <w:rsid w:val="00020B1D"/>
    <w:rsid w:val="00022F24"/>
    <w:rsid w:val="00023AB2"/>
    <w:rsid w:val="000240EA"/>
    <w:rsid w:val="00024426"/>
    <w:rsid w:val="000330EF"/>
    <w:rsid w:val="0003316E"/>
    <w:rsid w:val="0003602F"/>
    <w:rsid w:val="00036136"/>
    <w:rsid w:val="00036C03"/>
    <w:rsid w:val="00040AFA"/>
    <w:rsid w:val="000416B2"/>
    <w:rsid w:val="00041E10"/>
    <w:rsid w:val="0004372F"/>
    <w:rsid w:val="00044048"/>
    <w:rsid w:val="000467E1"/>
    <w:rsid w:val="00054754"/>
    <w:rsid w:val="00057244"/>
    <w:rsid w:val="0005796F"/>
    <w:rsid w:val="00060BC6"/>
    <w:rsid w:val="00061C4F"/>
    <w:rsid w:val="00062FAE"/>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67B3"/>
    <w:rsid w:val="000A77C8"/>
    <w:rsid w:val="000A7DB9"/>
    <w:rsid w:val="000B1E68"/>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211"/>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4913"/>
    <w:rsid w:val="001369AB"/>
    <w:rsid w:val="00136BB8"/>
    <w:rsid w:val="00136C6E"/>
    <w:rsid w:val="00137E89"/>
    <w:rsid w:val="001404DD"/>
    <w:rsid w:val="0014106D"/>
    <w:rsid w:val="0014431C"/>
    <w:rsid w:val="00146893"/>
    <w:rsid w:val="001507AA"/>
    <w:rsid w:val="00151ACD"/>
    <w:rsid w:val="0015251F"/>
    <w:rsid w:val="00153D3F"/>
    <w:rsid w:val="00157B38"/>
    <w:rsid w:val="00157F20"/>
    <w:rsid w:val="00161458"/>
    <w:rsid w:val="00161A01"/>
    <w:rsid w:val="0016319C"/>
    <w:rsid w:val="0016346A"/>
    <w:rsid w:val="0016675E"/>
    <w:rsid w:val="00171464"/>
    <w:rsid w:val="00173D6B"/>
    <w:rsid w:val="001749D7"/>
    <w:rsid w:val="00174D4F"/>
    <w:rsid w:val="0017573A"/>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19D6"/>
    <w:rsid w:val="001D2C8F"/>
    <w:rsid w:val="001D2D5F"/>
    <w:rsid w:val="001D3578"/>
    <w:rsid w:val="001D5AF0"/>
    <w:rsid w:val="001D7ECF"/>
    <w:rsid w:val="001E0A66"/>
    <w:rsid w:val="001E1775"/>
    <w:rsid w:val="001E24E7"/>
    <w:rsid w:val="001E2C4B"/>
    <w:rsid w:val="001E351D"/>
    <w:rsid w:val="001E4617"/>
    <w:rsid w:val="001E4689"/>
    <w:rsid w:val="001E48F4"/>
    <w:rsid w:val="001E6111"/>
    <w:rsid w:val="001F1C93"/>
    <w:rsid w:val="001F24E9"/>
    <w:rsid w:val="001F2B2C"/>
    <w:rsid w:val="001F5C99"/>
    <w:rsid w:val="00205AB8"/>
    <w:rsid w:val="002062B5"/>
    <w:rsid w:val="00210587"/>
    <w:rsid w:val="00210E7E"/>
    <w:rsid w:val="00212253"/>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94C"/>
    <w:rsid w:val="00245A14"/>
    <w:rsid w:val="002517BA"/>
    <w:rsid w:val="00251953"/>
    <w:rsid w:val="00251CB4"/>
    <w:rsid w:val="0025376A"/>
    <w:rsid w:val="00255D57"/>
    <w:rsid w:val="00256140"/>
    <w:rsid w:val="002566E6"/>
    <w:rsid w:val="00256E6F"/>
    <w:rsid w:val="002576C8"/>
    <w:rsid w:val="002600E2"/>
    <w:rsid w:val="002634EC"/>
    <w:rsid w:val="00263A27"/>
    <w:rsid w:val="00267199"/>
    <w:rsid w:val="0027481A"/>
    <w:rsid w:val="0027533F"/>
    <w:rsid w:val="00275AC9"/>
    <w:rsid w:val="00276ECF"/>
    <w:rsid w:val="0027719E"/>
    <w:rsid w:val="00277F70"/>
    <w:rsid w:val="0028009F"/>
    <w:rsid w:val="00280F30"/>
    <w:rsid w:val="00281B4D"/>
    <w:rsid w:val="00282066"/>
    <w:rsid w:val="00287867"/>
    <w:rsid w:val="00290CD0"/>
    <w:rsid w:val="00290F89"/>
    <w:rsid w:val="0029458A"/>
    <w:rsid w:val="00296082"/>
    <w:rsid w:val="002964B5"/>
    <w:rsid w:val="00296A1C"/>
    <w:rsid w:val="0029714A"/>
    <w:rsid w:val="002A0726"/>
    <w:rsid w:val="002A11CD"/>
    <w:rsid w:val="002A69AC"/>
    <w:rsid w:val="002A7A14"/>
    <w:rsid w:val="002B09AC"/>
    <w:rsid w:val="002B1490"/>
    <w:rsid w:val="002B14EB"/>
    <w:rsid w:val="002B18A1"/>
    <w:rsid w:val="002B2B1E"/>
    <w:rsid w:val="002B2C74"/>
    <w:rsid w:val="002B34B3"/>
    <w:rsid w:val="002B5BF7"/>
    <w:rsid w:val="002B7374"/>
    <w:rsid w:val="002B782A"/>
    <w:rsid w:val="002B7B36"/>
    <w:rsid w:val="002C0653"/>
    <w:rsid w:val="002C1872"/>
    <w:rsid w:val="002C1A50"/>
    <w:rsid w:val="002C53C4"/>
    <w:rsid w:val="002C56E8"/>
    <w:rsid w:val="002C6F40"/>
    <w:rsid w:val="002C7A58"/>
    <w:rsid w:val="002C7B7E"/>
    <w:rsid w:val="002D227F"/>
    <w:rsid w:val="002D285E"/>
    <w:rsid w:val="002D3DB8"/>
    <w:rsid w:val="002D477A"/>
    <w:rsid w:val="002D4A95"/>
    <w:rsid w:val="002D542C"/>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07DDF"/>
    <w:rsid w:val="00312C52"/>
    <w:rsid w:val="00313B7E"/>
    <w:rsid w:val="003144DC"/>
    <w:rsid w:val="00314941"/>
    <w:rsid w:val="00314CC3"/>
    <w:rsid w:val="00314DD1"/>
    <w:rsid w:val="0031574C"/>
    <w:rsid w:val="00317DA6"/>
    <w:rsid w:val="00320311"/>
    <w:rsid w:val="00320B69"/>
    <w:rsid w:val="00321270"/>
    <w:rsid w:val="003231D9"/>
    <w:rsid w:val="003234C1"/>
    <w:rsid w:val="0032384F"/>
    <w:rsid w:val="00330576"/>
    <w:rsid w:val="00330860"/>
    <w:rsid w:val="00330D29"/>
    <w:rsid w:val="00330EB4"/>
    <w:rsid w:val="00330F50"/>
    <w:rsid w:val="00331519"/>
    <w:rsid w:val="00332474"/>
    <w:rsid w:val="00332AD8"/>
    <w:rsid w:val="00332BB1"/>
    <w:rsid w:val="0033383E"/>
    <w:rsid w:val="003346D8"/>
    <w:rsid w:val="00334C24"/>
    <w:rsid w:val="00334E19"/>
    <w:rsid w:val="0033529D"/>
    <w:rsid w:val="003427E7"/>
    <w:rsid w:val="0034324E"/>
    <w:rsid w:val="00343970"/>
    <w:rsid w:val="00345EB8"/>
    <w:rsid w:val="00346077"/>
    <w:rsid w:val="0035101B"/>
    <w:rsid w:val="003510BC"/>
    <w:rsid w:val="00351578"/>
    <w:rsid w:val="00351D74"/>
    <w:rsid w:val="0035327B"/>
    <w:rsid w:val="00353EB2"/>
    <w:rsid w:val="003644AE"/>
    <w:rsid w:val="00364702"/>
    <w:rsid w:val="00367620"/>
    <w:rsid w:val="003706C1"/>
    <w:rsid w:val="00371CF1"/>
    <w:rsid w:val="003723F8"/>
    <w:rsid w:val="00373478"/>
    <w:rsid w:val="003736B2"/>
    <w:rsid w:val="00374834"/>
    <w:rsid w:val="0037538D"/>
    <w:rsid w:val="0037572D"/>
    <w:rsid w:val="00375BD9"/>
    <w:rsid w:val="003762FB"/>
    <w:rsid w:val="00376C3E"/>
    <w:rsid w:val="00377D1A"/>
    <w:rsid w:val="0038073F"/>
    <w:rsid w:val="00380BF1"/>
    <w:rsid w:val="00381C64"/>
    <w:rsid w:val="0038217E"/>
    <w:rsid w:val="00382B76"/>
    <w:rsid w:val="003835D0"/>
    <w:rsid w:val="00384D3F"/>
    <w:rsid w:val="00384EB7"/>
    <w:rsid w:val="003857FF"/>
    <w:rsid w:val="0038592A"/>
    <w:rsid w:val="00391944"/>
    <w:rsid w:val="00394B5F"/>
    <w:rsid w:val="00394C20"/>
    <w:rsid w:val="00394DEE"/>
    <w:rsid w:val="0039528D"/>
    <w:rsid w:val="003A0762"/>
    <w:rsid w:val="003A0CE9"/>
    <w:rsid w:val="003A4F09"/>
    <w:rsid w:val="003A6DC1"/>
    <w:rsid w:val="003A7FAA"/>
    <w:rsid w:val="003B14E9"/>
    <w:rsid w:val="003B37EF"/>
    <w:rsid w:val="003B4D89"/>
    <w:rsid w:val="003B5D27"/>
    <w:rsid w:val="003B60D1"/>
    <w:rsid w:val="003B7635"/>
    <w:rsid w:val="003C20CD"/>
    <w:rsid w:val="003C5D75"/>
    <w:rsid w:val="003C6A90"/>
    <w:rsid w:val="003D0A6E"/>
    <w:rsid w:val="003D15AB"/>
    <w:rsid w:val="003D244A"/>
    <w:rsid w:val="003D2CB9"/>
    <w:rsid w:val="003D2E09"/>
    <w:rsid w:val="003D3127"/>
    <w:rsid w:val="003D3343"/>
    <w:rsid w:val="003D4EB0"/>
    <w:rsid w:val="003D7D49"/>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1765"/>
    <w:rsid w:val="00415288"/>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3DED"/>
    <w:rsid w:val="004501ED"/>
    <w:rsid w:val="00450ECF"/>
    <w:rsid w:val="0045100D"/>
    <w:rsid w:val="004546F9"/>
    <w:rsid w:val="00457B82"/>
    <w:rsid w:val="00462CEC"/>
    <w:rsid w:val="0046494E"/>
    <w:rsid w:val="004673B6"/>
    <w:rsid w:val="004701DE"/>
    <w:rsid w:val="004709DE"/>
    <w:rsid w:val="00471FF1"/>
    <w:rsid w:val="00472B57"/>
    <w:rsid w:val="004744EF"/>
    <w:rsid w:val="00480CA8"/>
    <w:rsid w:val="00480D0B"/>
    <w:rsid w:val="0048399D"/>
    <w:rsid w:val="00483BA8"/>
    <w:rsid w:val="00491332"/>
    <w:rsid w:val="00496D38"/>
    <w:rsid w:val="00497810"/>
    <w:rsid w:val="004A0161"/>
    <w:rsid w:val="004A098D"/>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290F"/>
    <w:rsid w:val="0050313C"/>
    <w:rsid w:val="005033B1"/>
    <w:rsid w:val="00503954"/>
    <w:rsid w:val="005112C0"/>
    <w:rsid w:val="0051174E"/>
    <w:rsid w:val="00511C00"/>
    <w:rsid w:val="00514252"/>
    <w:rsid w:val="0051433E"/>
    <w:rsid w:val="005158EA"/>
    <w:rsid w:val="005163F0"/>
    <w:rsid w:val="00520100"/>
    <w:rsid w:val="00520944"/>
    <w:rsid w:val="00525194"/>
    <w:rsid w:val="0052604F"/>
    <w:rsid w:val="00527CF4"/>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71161"/>
    <w:rsid w:val="005716A4"/>
    <w:rsid w:val="00572E57"/>
    <w:rsid w:val="00573AAC"/>
    <w:rsid w:val="00573CDC"/>
    <w:rsid w:val="00573E98"/>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6C3"/>
    <w:rsid w:val="005A094A"/>
    <w:rsid w:val="005A0FAA"/>
    <w:rsid w:val="005A1227"/>
    <w:rsid w:val="005A167D"/>
    <w:rsid w:val="005A1B49"/>
    <w:rsid w:val="005A4DC6"/>
    <w:rsid w:val="005A6E0B"/>
    <w:rsid w:val="005B05ED"/>
    <w:rsid w:val="005B1563"/>
    <w:rsid w:val="005B1930"/>
    <w:rsid w:val="005B2126"/>
    <w:rsid w:val="005B4B2F"/>
    <w:rsid w:val="005B5627"/>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0CF9"/>
    <w:rsid w:val="00601854"/>
    <w:rsid w:val="00601976"/>
    <w:rsid w:val="00601FE0"/>
    <w:rsid w:val="00602AF1"/>
    <w:rsid w:val="00605C7D"/>
    <w:rsid w:val="006118A6"/>
    <w:rsid w:val="0061197E"/>
    <w:rsid w:val="00611A4F"/>
    <w:rsid w:val="006120D3"/>
    <w:rsid w:val="006123CE"/>
    <w:rsid w:val="00615687"/>
    <w:rsid w:val="00616D33"/>
    <w:rsid w:val="006172F2"/>
    <w:rsid w:val="0062189B"/>
    <w:rsid w:val="00621A9F"/>
    <w:rsid w:val="00623491"/>
    <w:rsid w:val="00623D6E"/>
    <w:rsid w:val="00625596"/>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2ABD"/>
    <w:rsid w:val="00673108"/>
    <w:rsid w:val="006732ED"/>
    <w:rsid w:val="0067403C"/>
    <w:rsid w:val="00674661"/>
    <w:rsid w:val="006763DC"/>
    <w:rsid w:val="006771A8"/>
    <w:rsid w:val="00682CB9"/>
    <w:rsid w:val="006832BF"/>
    <w:rsid w:val="00686BD6"/>
    <w:rsid w:val="0069108A"/>
    <w:rsid w:val="00695000"/>
    <w:rsid w:val="00696C8D"/>
    <w:rsid w:val="006977FD"/>
    <w:rsid w:val="006A0A88"/>
    <w:rsid w:val="006A1368"/>
    <w:rsid w:val="006A5407"/>
    <w:rsid w:val="006A5E19"/>
    <w:rsid w:val="006A632A"/>
    <w:rsid w:val="006B0B5F"/>
    <w:rsid w:val="006B0E2D"/>
    <w:rsid w:val="006B0F6F"/>
    <w:rsid w:val="006B1335"/>
    <w:rsid w:val="006B6931"/>
    <w:rsid w:val="006B76E4"/>
    <w:rsid w:val="006B7ACA"/>
    <w:rsid w:val="006C00B5"/>
    <w:rsid w:val="006C393A"/>
    <w:rsid w:val="006C4D55"/>
    <w:rsid w:val="006C4EC1"/>
    <w:rsid w:val="006C5BF8"/>
    <w:rsid w:val="006C64CE"/>
    <w:rsid w:val="006C65AB"/>
    <w:rsid w:val="006C7991"/>
    <w:rsid w:val="006D1300"/>
    <w:rsid w:val="006D3B00"/>
    <w:rsid w:val="006D4449"/>
    <w:rsid w:val="006D5CB5"/>
    <w:rsid w:val="006E17FB"/>
    <w:rsid w:val="006E1998"/>
    <w:rsid w:val="006E214B"/>
    <w:rsid w:val="006E2B54"/>
    <w:rsid w:val="006E347F"/>
    <w:rsid w:val="006E3994"/>
    <w:rsid w:val="006E433D"/>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1C5"/>
    <w:rsid w:val="00726451"/>
    <w:rsid w:val="0072799F"/>
    <w:rsid w:val="00730753"/>
    <w:rsid w:val="00733F77"/>
    <w:rsid w:val="007356D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4FD"/>
    <w:rsid w:val="00771B64"/>
    <w:rsid w:val="00772378"/>
    <w:rsid w:val="007726BA"/>
    <w:rsid w:val="00773443"/>
    <w:rsid w:val="007740AE"/>
    <w:rsid w:val="007754D9"/>
    <w:rsid w:val="0077705D"/>
    <w:rsid w:val="00777121"/>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5BF"/>
    <w:rsid w:val="007B1DAD"/>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1369"/>
    <w:rsid w:val="007E2437"/>
    <w:rsid w:val="007E41A0"/>
    <w:rsid w:val="007E5D1E"/>
    <w:rsid w:val="007E7095"/>
    <w:rsid w:val="007F0788"/>
    <w:rsid w:val="007F1375"/>
    <w:rsid w:val="007F3331"/>
    <w:rsid w:val="007F3ADF"/>
    <w:rsid w:val="007F5C43"/>
    <w:rsid w:val="007F7878"/>
    <w:rsid w:val="007F7B45"/>
    <w:rsid w:val="007F7F7F"/>
    <w:rsid w:val="00800356"/>
    <w:rsid w:val="00801DC0"/>
    <w:rsid w:val="00802F52"/>
    <w:rsid w:val="0080397D"/>
    <w:rsid w:val="00804AB7"/>
    <w:rsid w:val="00804CCA"/>
    <w:rsid w:val="008054F8"/>
    <w:rsid w:val="00805B50"/>
    <w:rsid w:val="00806804"/>
    <w:rsid w:val="008075A4"/>
    <w:rsid w:val="008104A5"/>
    <w:rsid w:val="008114FD"/>
    <w:rsid w:val="0081193C"/>
    <w:rsid w:val="00811B96"/>
    <w:rsid w:val="00812A4E"/>
    <w:rsid w:val="00812BA2"/>
    <w:rsid w:val="00814147"/>
    <w:rsid w:val="00816349"/>
    <w:rsid w:val="00816F70"/>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4497"/>
    <w:rsid w:val="00886B2F"/>
    <w:rsid w:val="00887182"/>
    <w:rsid w:val="00887C5C"/>
    <w:rsid w:val="00890C04"/>
    <w:rsid w:val="00891AA3"/>
    <w:rsid w:val="00893D26"/>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1469"/>
    <w:rsid w:val="008B3318"/>
    <w:rsid w:val="008B3E8F"/>
    <w:rsid w:val="008B50F9"/>
    <w:rsid w:val="008B5212"/>
    <w:rsid w:val="008B69A5"/>
    <w:rsid w:val="008C12AB"/>
    <w:rsid w:val="008C3B42"/>
    <w:rsid w:val="008C4C78"/>
    <w:rsid w:val="008C640F"/>
    <w:rsid w:val="008C6431"/>
    <w:rsid w:val="008C7AF5"/>
    <w:rsid w:val="008D11A8"/>
    <w:rsid w:val="008D13DF"/>
    <w:rsid w:val="008D3809"/>
    <w:rsid w:val="008D44E7"/>
    <w:rsid w:val="008D5E4A"/>
    <w:rsid w:val="008E4010"/>
    <w:rsid w:val="008E58E5"/>
    <w:rsid w:val="008E5AF2"/>
    <w:rsid w:val="008E7CC2"/>
    <w:rsid w:val="008E7E5C"/>
    <w:rsid w:val="008F0F44"/>
    <w:rsid w:val="008F11A2"/>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497E"/>
    <w:rsid w:val="00941267"/>
    <w:rsid w:val="009417A3"/>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942"/>
    <w:rsid w:val="00961AEB"/>
    <w:rsid w:val="00963FDA"/>
    <w:rsid w:val="009642E8"/>
    <w:rsid w:val="00964765"/>
    <w:rsid w:val="00965A21"/>
    <w:rsid w:val="00966D1B"/>
    <w:rsid w:val="00966F69"/>
    <w:rsid w:val="009672F0"/>
    <w:rsid w:val="009675B1"/>
    <w:rsid w:val="0097074E"/>
    <w:rsid w:val="00970B10"/>
    <w:rsid w:val="00971F9F"/>
    <w:rsid w:val="00973941"/>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9F7D30"/>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C2A"/>
    <w:rsid w:val="00A36221"/>
    <w:rsid w:val="00A40826"/>
    <w:rsid w:val="00A42345"/>
    <w:rsid w:val="00A424C8"/>
    <w:rsid w:val="00A4281F"/>
    <w:rsid w:val="00A4349B"/>
    <w:rsid w:val="00A4383F"/>
    <w:rsid w:val="00A43C07"/>
    <w:rsid w:val="00A47849"/>
    <w:rsid w:val="00A50216"/>
    <w:rsid w:val="00A5048D"/>
    <w:rsid w:val="00A511A8"/>
    <w:rsid w:val="00A518FC"/>
    <w:rsid w:val="00A51E35"/>
    <w:rsid w:val="00A5261A"/>
    <w:rsid w:val="00A533F9"/>
    <w:rsid w:val="00A53897"/>
    <w:rsid w:val="00A557EF"/>
    <w:rsid w:val="00A55E99"/>
    <w:rsid w:val="00A56E6F"/>
    <w:rsid w:val="00A62652"/>
    <w:rsid w:val="00A629CD"/>
    <w:rsid w:val="00A63919"/>
    <w:rsid w:val="00A64A7E"/>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4E66"/>
    <w:rsid w:val="00A95088"/>
    <w:rsid w:val="00A95565"/>
    <w:rsid w:val="00A95CFF"/>
    <w:rsid w:val="00AA18AD"/>
    <w:rsid w:val="00AA1A84"/>
    <w:rsid w:val="00AA2E5A"/>
    <w:rsid w:val="00AA31A2"/>
    <w:rsid w:val="00AA4392"/>
    <w:rsid w:val="00AA7EE7"/>
    <w:rsid w:val="00AB00C8"/>
    <w:rsid w:val="00AB1A56"/>
    <w:rsid w:val="00AB1BD3"/>
    <w:rsid w:val="00AB2A26"/>
    <w:rsid w:val="00AB54BC"/>
    <w:rsid w:val="00AB5C72"/>
    <w:rsid w:val="00AB7523"/>
    <w:rsid w:val="00AB77AE"/>
    <w:rsid w:val="00AB7D5F"/>
    <w:rsid w:val="00AB7F4E"/>
    <w:rsid w:val="00AC5362"/>
    <w:rsid w:val="00AC5F0A"/>
    <w:rsid w:val="00AC6753"/>
    <w:rsid w:val="00AD0D97"/>
    <w:rsid w:val="00AD1462"/>
    <w:rsid w:val="00AD207E"/>
    <w:rsid w:val="00AD357D"/>
    <w:rsid w:val="00AD41AF"/>
    <w:rsid w:val="00AD4487"/>
    <w:rsid w:val="00AD5FAB"/>
    <w:rsid w:val="00AD685C"/>
    <w:rsid w:val="00AD7A7F"/>
    <w:rsid w:val="00AD7ABB"/>
    <w:rsid w:val="00AE0BD4"/>
    <w:rsid w:val="00AE24CD"/>
    <w:rsid w:val="00AE2FE5"/>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496"/>
    <w:rsid w:val="00B278E4"/>
    <w:rsid w:val="00B27B1A"/>
    <w:rsid w:val="00B31E75"/>
    <w:rsid w:val="00B32606"/>
    <w:rsid w:val="00B3390B"/>
    <w:rsid w:val="00B36441"/>
    <w:rsid w:val="00B4039C"/>
    <w:rsid w:val="00B4050C"/>
    <w:rsid w:val="00B42083"/>
    <w:rsid w:val="00B44B49"/>
    <w:rsid w:val="00B46201"/>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1939"/>
    <w:rsid w:val="00B84F24"/>
    <w:rsid w:val="00B86328"/>
    <w:rsid w:val="00B8723E"/>
    <w:rsid w:val="00B9398C"/>
    <w:rsid w:val="00B943B1"/>
    <w:rsid w:val="00B9476C"/>
    <w:rsid w:val="00B957C2"/>
    <w:rsid w:val="00B95D29"/>
    <w:rsid w:val="00B977D8"/>
    <w:rsid w:val="00B979F4"/>
    <w:rsid w:val="00BA0352"/>
    <w:rsid w:val="00BA18F5"/>
    <w:rsid w:val="00BA1FF4"/>
    <w:rsid w:val="00BA2465"/>
    <w:rsid w:val="00BA3AAE"/>
    <w:rsid w:val="00BA428F"/>
    <w:rsid w:val="00BA52AE"/>
    <w:rsid w:val="00BA5B52"/>
    <w:rsid w:val="00BA74E3"/>
    <w:rsid w:val="00BB0009"/>
    <w:rsid w:val="00BB1C23"/>
    <w:rsid w:val="00BB1C5A"/>
    <w:rsid w:val="00BB1EE3"/>
    <w:rsid w:val="00BB4336"/>
    <w:rsid w:val="00BB628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5F40"/>
    <w:rsid w:val="00BF638A"/>
    <w:rsid w:val="00C00006"/>
    <w:rsid w:val="00C009A3"/>
    <w:rsid w:val="00C0320B"/>
    <w:rsid w:val="00C062FC"/>
    <w:rsid w:val="00C077A9"/>
    <w:rsid w:val="00C077F0"/>
    <w:rsid w:val="00C1010F"/>
    <w:rsid w:val="00C11AF9"/>
    <w:rsid w:val="00C11B47"/>
    <w:rsid w:val="00C1340B"/>
    <w:rsid w:val="00C16214"/>
    <w:rsid w:val="00C1751A"/>
    <w:rsid w:val="00C17FDA"/>
    <w:rsid w:val="00C23FEA"/>
    <w:rsid w:val="00C24605"/>
    <w:rsid w:val="00C24D7B"/>
    <w:rsid w:val="00C27B40"/>
    <w:rsid w:val="00C33967"/>
    <w:rsid w:val="00C34059"/>
    <w:rsid w:val="00C351EE"/>
    <w:rsid w:val="00C36040"/>
    <w:rsid w:val="00C36053"/>
    <w:rsid w:val="00C3760B"/>
    <w:rsid w:val="00C406B2"/>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2BA9"/>
    <w:rsid w:val="00C633D3"/>
    <w:rsid w:val="00C73676"/>
    <w:rsid w:val="00C76008"/>
    <w:rsid w:val="00C8100D"/>
    <w:rsid w:val="00C8410D"/>
    <w:rsid w:val="00C852F8"/>
    <w:rsid w:val="00C86014"/>
    <w:rsid w:val="00C86CE5"/>
    <w:rsid w:val="00C917A6"/>
    <w:rsid w:val="00C94196"/>
    <w:rsid w:val="00C94970"/>
    <w:rsid w:val="00C95C88"/>
    <w:rsid w:val="00C969AC"/>
    <w:rsid w:val="00C96D4C"/>
    <w:rsid w:val="00C9770E"/>
    <w:rsid w:val="00CA0110"/>
    <w:rsid w:val="00CA084D"/>
    <w:rsid w:val="00CA3B93"/>
    <w:rsid w:val="00CA4EF1"/>
    <w:rsid w:val="00CA567E"/>
    <w:rsid w:val="00CA6322"/>
    <w:rsid w:val="00CA6365"/>
    <w:rsid w:val="00CA70B5"/>
    <w:rsid w:val="00CA72B3"/>
    <w:rsid w:val="00CB1A2A"/>
    <w:rsid w:val="00CB5CD3"/>
    <w:rsid w:val="00CB6ADC"/>
    <w:rsid w:val="00CB7FB3"/>
    <w:rsid w:val="00CC064C"/>
    <w:rsid w:val="00CC0B0E"/>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6558"/>
    <w:rsid w:val="00CE6E4A"/>
    <w:rsid w:val="00CE6F7C"/>
    <w:rsid w:val="00CE7685"/>
    <w:rsid w:val="00CE7F6F"/>
    <w:rsid w:val="00CF350C"/>
    <w:rsid w:val="00CF3BD9"/>
    <w:rsid w:val="00CF42B1"/>
    <w:rsid w:val="00CF6DCC"/>
    <w:rsid w:val="00CF6E53"/>
    <w:rsid w:val="00CF7462"/>
    <w:rsid w:val="00CF7474"/>
    <w:rsid w:val="00CF7ACA"/>
    <w:rsid w:val="00D0192B"/>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51227"/>
    <w:rsid w:val="00D5445E"/>
    <w:rsid w:val="00D549D6"/>
    <w:rsid w:val="00D568D7"/>
    <w:rsid w:val="00D57EB5"/>
    <w:rsid w:val="00D610E3"/>
    <w:rsid w:val="00D6292E"/>
    <w:rsid w:val="00D65F4A"/>
    <w:rsid w:val="00D664C5"/>
    <w:rsid w:val="00D67CC3"/>
    <w:rsid w:val="00D70C88"/>
    <w:rsid w:val="00D710AD"/>
    <w:rsid w:val="00D74A55"/>
    <w:rsid w:val="00D758D8"/>
    <w:rsid w:val="00D80CEF"/>
    <w:rsid w:val="00D81E94"/>
    <w:rsid w:val="00D82748"/>
    <w:rsid w:val="00D835DE"/>
    <w:rsid w:val="00D901BB"/>
    <w:rsid w:val="00D9081C"/>
    <w:rsid w:val="00D91E60"/>
    <w:rsid w:val="00D945E2"/>
    <w:rsid w:val="00D96300"/>
    <w:rsid w:val="00D9692C"/>
    <w:rsid w:val="00D96D6B"/>
    <w:rsid w:val="00D97191"/>
    <w:rsid w:val="00DA02DB"/>
    <w:rsid w:val="00DA0780"/>
    <w:rsid w:val="00DA1A62"/>
    <w:rsid w:val="00DA1EE0"/>
    <w:rsid w:val="00DA5F25"/>
    <w:rsid w:val="00DA6265"/>
    <w:rsid w:val="00DA6463"/>
    <w:rsid w:val="00DA64B2"/>
    <w:rsid w:val="00DA6FFA"/>
    <w:rsid w:val="00DB3373"/>
    <w:rsid w:val="00DB40E3"/>
    <w:rsid w:val="00DB5158"/>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4F6"/>
    <w:rsid w:val="00DE3D50"/>
    <w:rsid w:val="00DE4181"/>
    <w:rsid w:val="00DE6219"/>
    <w:rsid w:val="00DF23A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0FFB"/>
    <w:rsid w:val="00E424BB"/>
    <w:rsid w:val="00E425BE"/>
    <w:rsid w:val="00E456A0"/>
    <w:rsid w:val="00E462C2"/>
    <w:rsid w:val="00E46981"/>
    <w:rsid w:val="00E47928"/>
    <w:rsid w:val="00E5183A"/>
    <w:rsid w:val="00E52F7F"/>
    <w:rsid w:val="00E54752"/>
    <w:rsid w:val="00E55AB7"/>
    <w:rsid w:val="00E5613A"/>
    <w:rsid w:val="00E563DD"/>
    <w:rsid w:val="00E57ED6"/>
    <w:rsid w:val="00E61098"/>
    <w:rsid w:val="00E618EC"/>
    <w:rsid w:val="00E63840"/>
    <w:rsid w:val="00E719D2"/>
    <w:rsid w:val="00E71ECC"/>
    <w:rsid w:val="00E72285"/>
    <w:rsid w:val="00E72E5B"/>
    <w:rsid w:val="00E746D8"/>
    <w:rsid w:val="00E74B20"/>
    <w:rsid w:val="00E75E55"/>
    <w:rsid w:val="00E767FD"/>
    <w:rsid w:val="00E76A51"/>
    <w:rsid w:val="00E76BED"/>
    <w:rsid w:val="00E77839"/>
    <w:rsid w:val="00E77C7F"/>
    <w:rsid w:val="00E80399"/>
    <w:rsid w:val="00E80DD6"/>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B5766"/>
    <w:rsid w:val="00EC025A"/>
    <w:rsid w:val="00EC0F80"/>
    <w:rsid w:val="00EC131A"/>
    <w:rsid w:val="00EC2532"/>
    <w:rsid w:val="00EC2EE8"/>
    <w:rsid w:val="00EC439C"/>
    <w:rsid w:val="00EC5B1F"/>
    <w:rsid w:val="00EC5C47"/>
    <w:rsid w:val="00EC7EB1"/>
    <w:rsid w:val="00ED0107"/>
    <w:rsid w:val="00ED2D60"/>
    <w:rsid w:val="00ED497C"/>
    <w:rsid w:val="00ED7A6B"/>
    <w:rsid w:val="00EE0C33"/>
    <w:rsid w:val="00EE0C71"/>
    <w:rsid w:val="00EE0FA9"/>
    <w:rsid w:val="00EE285A"/>
    <w:rsid w:val="00EE3709"/>
    <w:rsid w:val="00EE38BD"/>
    <w:rsid w:val="00EE780F"/>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3A3D"/>
    <w:rsid w:val="00F14EF4"/>
    <w:rsid w:val="00F1507B"/>
    <w:rsid w:val="00F16665"/>
    <w:rsid w:val="00F224BE"/>
    <w:rsid w:val="00F23762"/>
    <w:rsid w:val="00F23B29"/>
    <w:rsid w:val="00F2575F"/>
    <w:rsid w:val="00F268C4"/>
    <w:rsid w:val="00F301B2"/>
    <w:rsid w:val="00F344E7"/>
    <w:rsid w:val="00F34829"/>
    <w:rsid w:val="00F3563D"/>
    <w:rsid w:val="00F406D4"/>
    <w:rsid w:val="00F4244D"/>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66E50"/>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A8A"/>
    <w:rsid w:val="00F91B92"/>
    <w:rsid w:val="00F94579"/>
    <w:rsid w:val="00F9461E"/>
    <w:rsid w:val="00FA025C"/>
    <w:rsid w:val="00FA0D31"/>
    <w:rsid w:val="00FA2B19"/>
    <w:rsid w:val="00FA3729"/>
    <w:rsid w:val="00FA379B"/>
    <w:rsid w:val="00FA4386"/>
    <w:rsid w:val="00FA542D"/>
    <w:rsid w:val="00FA5498"/>
    <w:rsid w:val="00FA653B"/>
    <w:rsid w:val="00FA7EAA"/>
    <w:rsid w:val="00FB0362"/>
    <w:rsid w:val="00FB107F"/>
    <w:rsid w:val="00FB1642"/>
    <w:rsid w:val="00FB4990"/>
    <w:rsid w:val="00FB5B5E"/>
    <w:rsid w:val="00FB60B8"/>
    <w:rsid w:val="00FB663A"/>
    <w:rsid w:val="00FB7A8D"/>
    <w:rsid w:val="00FC488C"/>
    <w:rsid w:val="00FC5F22"/>
    <w:rsid w:val="00FD215E"/>
    <w:rsid w:val="00FD39F7"/>
    <w:rsid w:val="00FD5873"/>
    <w:rsid w:val="00FD6104"/>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3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4FFA2-CF83-411C-A596-CD3B4ADEE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Pages>
  <Words>496</Words>
  <Characters>2730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2019-09-04T15:55:00Z</cp:lastPrinted>
  <dcterms:created xsi:type="dcterms:W3CDTF">2019-09-04T15:23:00Z</dcterms:created>
  <dcterms:modified xsi:type="dcterms:W3CDTF">2019-09-05T12:43:00Z</dcterms:modified>
</cp:coreProperties>
</file>