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41490D2C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AE134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11330</w:t>
      </w:r>
    </w:p>
    <w:p w14:paraId="75F38692" w14:textId="28D908C1" w:rsidR="005A4849" w:rsidRPr="00134715" w:rsidRDefault="00982089" w:rsidP="00282CC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E1349" w:rsidRPr="00AE1349">
        <w:rPr>
          <w:rFonts w:ascii="Courier New" w:hAnsi="Courier New" w:cs="Courier New"/>
          <w:sz w:val="24"/>
          <w:szCs w:val="24"/>
        </w:rPr>
        <w:t xml:space="preserve"> </w:t>
      </w:r>
      <w:r w:rsidR="00282CC4">
        <w:rPr>
          <w:rFonts w:ascii="Courier New" w:hAnsi="Courier New" w:cs="Courier New"/>
          <w:sz w:val="24"/>
          <w:szCs w:val="24"/>
        </w:rPr>
        <w:t xml:space="preserve">El Expediente N°1803/13– iniciado por la Sra. </w:t>
      </w:r>
      <w:proofErr w:type="spellStart"/>
      <w:r w:rsidR="00282CC4">
        <w:rPr>
          <w:rFonts w:ascii="Courier New" w:hAnsi="Courier New" w:cs="Courier New"/>
          <w:sz w:val="24"/>
          <w:szCs w:val="24"/>
        </w:rPr>
        <w:t>Gilez</w:t>
      </w:r>
      <w:proofErr w:type="spellEnd"/>
      <w:r w:rsidR="00282CC4">
        <w:rPr>
          <w:rFonts w:ascii="Courier New" w:hAnsi="Courier New" w:cs="Courier New"/>
          <w:sz w:val="24"/>
          <w:szCs w:val="24"/>
        </w:rPr>
        <w:t xml:space="preserve"> Rosa del Carmen -  Eximición Tasa Servicio a la Propiedad;</w:t>
      </w:r>
      <w:r w:rsidR="00282CC4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189882B6" w14:textId="02C85989" w:rsidR="00BB35B4" w:rsidRDefault="009D407D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791E98" w:rsidRDefault="00594542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12FCCC6E" w14:textId="49F44C06" w:rsidR="00282CC4" w:rsidRPr="00282CC4" w:rsidRDefault="00C755EA" w:rsidP="00282CC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282CC4">
        <w:rPr>
          <w:rFonts w:ascii="Courier New" w:hAnsi="Courier New" w:cs="Courier New"/>
          <w:b w:val="0"/>
        </w:rPr>
        <w:t xml:space="preserve">Que </w:t>
      </w:r>
      <w:r w:rsidR="00282CC4" w:rsidRPr="00282CC4">
        <w:rPr>
          <w:rFonts w:ascii="Courier New" w:hAnsi="Courier New" w:cs="Courier New"/>
          <w:b w:val="0"/>
          <w:szCs w:val="24"/>
          <w:lang w:val="es-ES"/>
        </w:rPr>
        <w:t xml:space="preserve">solicita la eximición de la deuda de Tasa Por Servicio a la Propiedad Cuenta Municipal 00028421; </w:t>
      </w:r>
    </w:p>
    <w:p w14:paraId="073B5DCC" w14:textId="77777777" w:rsidR="00282CC4" w:rsidRPr="00282CC4" w:rsidRDefault="00282CC4" w:rsidP="00282CC4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0B8A19AE" w14:textId="77777777" w:rsidR="00282CC4" w:rsidRPr="00282CC4" w:rsidRDefault="00282CC4" w:rsidP="00282CC4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282CC4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estudio socio económico realizado por la Secretaria de desarrollo Social y Equidad expresa que se trata de una familia monoparental femenina que habita un espacio en buenas condiciones edilicias;</w:t>
      </w:r>
    </w:p>
    <w:p w14:paraId="4C07CF06" w14:textId="77777777" w:rsidR="00282CC4" w:rsidRPr="00282CC4" w:rsidRDefault="00282CC4" w:rsidP="00282CC4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629DF677" w14:textId="77777777" w:rsidR="00282CC4" w:rsidRPr="00282CC4" w:rsidRDefault="00282CC4" w:rsidP="00282CC4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282CC4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los medios de subsistencia son a través de la inserción en el sistema informal e inestable de trabajo;</w:t>
      </w:r>
    </w:p>
    <w:p w14:paraId="6105128A" w14:textId="77777777" w:rsidR="00282CC4" w:rsidRPr="00282CC4" w:rsidRDefault="00282CC4" w:rsidP="00282CC4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747617F7" w14:textId="65857A22" w:rsidR="00134715" w:rsidRDefault="00282CC4" w:rsidP="00282CC4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282CC4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con los ingresos declarados, no alcanza a cubrir sus necesidades básicas de subsistencia.</w:t>
      </w:r>
    </w:p>
    <w:p w14:paraId="4CAB4F48" w14:textId="77777777" w:rsidR="00282CC4" w:rsidRPr="00282CC4" w:rsidRDefault="00282CC4" w:rsidP="00282CC4">
      <w:pPr>
        <w:spacing w:after="0"/>
        <w:ind w:left="708"/>
        <w:jc w:val="both"/>
        <w:rPr>
          <w:rStyle w:val="Referenciaintensa"/>
          <w:rFonts w:ascii="Courier New" w:eastAsia="Times New Roman" w:hAnsi="Courier New" w:cs="Courier New"/>
          <w:b w:val="0"/>
          <w:bCs w:val="0"/>
          <w:smallCaps w:val="0"/>
          <w:color w:val="auto"/>
          <w:spacing w:val="0"/>
          <w:sz w:val="24"/>
          <w:szCs w:val="24"/>
          <w:lang w:val="es-ES" w:eastAsia="es-ES"/>
        </w:rPr>
      </w:pPr>
    </w:p>
    <w:p w14:paraId="248DDF7C" w14:textId="68A01E55" w:rsidR="00A937D0" w:rsidRPr="00282CC4" w:rsidRDefault="0088755D" w:rsidP="00AE134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82CC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282CC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282CC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282CC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282CC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282CC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134715" w:rsidRPr="00282CC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09</w:t>
      </w:r>
      <w:r w:rsidR="00C755EA" w:rsidRPr="00282CC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282CC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282CC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Pr="00134715" w:rsidRDefault="007207CE" w:rsidP="00134715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94E2555" w14:textId="77777777" w:rsidR="005A4849" w:rsidRPr="005A4849" w:rsidRDefault="005A4849" w:rsidP="005A4849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ED28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AE1349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A7BDEF2" w14:textId="115CF631" w:rsidR="00ED28E7" w:rsidRDefault="00B66071" w:rsidP="00AE1349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175FD" w:rsidRPr="00E175FD">
        <w:rPr>
          <w:rFonts w:ascii="Courier New" w:hAnsi="Courier New" w:cs="Courier New"/>
          <w:b/>
          <w:sz w:val="24"/>
          <w:szCs w:val="24"/>
        </w:rPr>
        <w:t>EXIMIR</w:t>
      </w:r>
      <w:r w:rsidR="00E175FD" w:rsidRPr="00E175FD">
        <w:rPr>
          <w:rFonts w:ascii="Courier New" w:hAnsi="Courier New" w:cs="Courier New"/>
          <w:sz w:val="24"/>
          <w:szCs w:val="24"/>
        </w:rPr>
        <w:t xml:space="preserve"> </w:t>
      </w:r>
      <w:r w:rsidR="00AE1349" w:rsidRPr="00AE1349">
        <w:rPr>
          <w:rFonts w:ascii="Courier New" w:hAnsi="Courier New" w:cs="Courier New"/>
          <w:sz w:val="24"/>
          <w:szCs w:val="24"/>
        </w:rPr>
        <w:t xml:space="preserve">el </w:t>
      </w:r>
      <w:r w:rsidR="00AE1349" w:rsidRPr="00AE1349">
        <w:rPr>
          <w:rFonts w:ascii="Courier New" w:hAnsi="Courier New" w:cs="Courier New"/>
          <w:sz w:val="24"/>
          <w:szCs w:val="24"/>
        </w:rPr>
        <w:t>cien por ciento (</w:t>
      </w:r>
      <w:r w:rsidR="00AE1349" w:rsidRPr="00AE1349">
        <w:rPr>
          <w:rFonts w:ascii="Courier New" w:hAnsi="Courier New" w:cs="Courier New"/>
          <w:sz w:val="24"/>
          <w:szCs w:val="24"/>
        </w:rPr>
        <w:t>100%) el pago de la deuda que en concepto de Tasa Servicio a la Propiedad</w:t>
      </w:r>
      <w:r w:rsidR="00AE1349" w:rsidRPr="00AE1349">
        <w:rPr>
          <w:rFonts w:ascii="Courier New" w:hAnsi="Courier New" w:cs="Courier New"/>
          <w:b/>
          <w:sz w:val="24"/>
          <w:szCs w:val="24"/>
        </w:rPr>
        <w:t xml:space="preserve"> cuenta </w:t>
      </w:r>
      <w:r w:rsidR="00282CC4">
        <w:rPr>
          <w:rFonts w:ascii="Courier New" w:hAnsi="Courier New" w:cs="Courier New"/>
          <w:sz w:val="24"/>
          <w:szCs w:val="24"/>
        </w:rPr>
        <w:t>Municipal N° 00028241</w:t>
      </w:r>
      <w:r w:rsidR="00AE1349" w:rsidRPr="00AE1349">
        <w:rPr>
          <w:rFonts w:ascii="Courier New" w:hAnsi="Courier New" w:cs="Courier New"/>
          <w:sz w:val="24"/>
          <w:szCs w:val="24"/>
        </w:rPr>
        <w:t>; mantiene con</w:t>
      </w:r>
      <w:r w:rsidR="00AE1349" w:rsidRPr="00AE1349">
        <w:rPr>
          <w:rFonts w:ascii="Courier New" w:hAnsi="Courier New" w:cs="Courier New"/>
          <w:sz w:val="24"/>
          <w:szCs w:val="24"/>
        </w:rPr>
        <w:t xml:space="preserve"> </w:t>
      </w:r>
      <w:r w:rsidR="00AE1349" w:rsidRPr="00AE1349">
        <w:rPr>
          <w:rFonts w:ascii="Courier New" w:hAnsi="Courier New" w:cs="Courier New"/>
          <w:sz w:val="24"/>
          <w:szCs w:val="24"/>
        </w:rPr>
        <w:t>el municipio hasta Diciembre de 2019 inclusive</w:t>
      </w:r>
      <w:r w:rsidR="00282CC4">
        <w:rPr>
          <w:rFonts w:ascii="Courier New" w:hAnsi="Courier New" w:cs="Courier New"/>
          <w:sz w:val="24"/>
          <w:szCs w:val="24"/>
        </w:rPr>
        <w:t>.</w:t>
      </w:r>
    </w:p>
    <w:p w14:paraId="05155B14" w14:textId="77777777" w:rsidR="00282CC4" w:rsidRDefault="00282CC4" w:rsidP="00AE1349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B45074E" w14:textId="54E84AAF" w:rsidR="00282CC4" w:rsidRDefault="00282CC4" w:rsidP="00282CC4">
      <w:pPr>
        <w:spacing w:after="100" w:after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F1F756A" w14:textId="4B88052B" w:rsidR="00282CC4" w:rsidRDefault="00282CC4" w:rsidP="00282CC4">
      <w:pPr>
        <w:spacing w:after="100" w:after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BB53272" w14:textId="3C3B2CF2" w:rsidR="00282CC4" w:rsidRPr="00282CC4" w:rsidRDefault="00282CC4" w:rsidP="00282CC4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425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E425BE">
        <w:rPr>
          <w:rFonts w:ascii="Courier New" w:eastAsia="Arial Unicode MS" w:hAnsi="Courier New" w:cs="Courier New"/>
        </w:rPr>
        <w:t xml:space="preserve"> </w:t>
      </w:r>
      <w:r w:rsidRPr="00E425BE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425BE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38A31EE6" w14:textId="12CE0379" w:rsidR="00D14E7D" w:rsidRPr="00E53A87" w:rsidRDefault="00F86B7F" w:rsidP="00AE134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282CC4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3</w:t>
      </w:r>
      <w:bookmarkStart w:id="0" w:name="_GoBack"/>
      <w:bookmarkEnd w:id="0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00C8ABA9" w:rsidR="007740AE" w:rsidRDefault="007D1A93" w:rsidP="00AE134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1347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NUEVE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13471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422D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A26A0-FED0-4EF9-BD21-50E8C3EE8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245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2019-10-10T12:22:00Z</cp:lastPrinted>
  <dcterms:created xsi:type="dcterms:W3CDTF">2019-10-10T12:23:00Z</dcterms:created>
  <dcterms:modified xsi:type="dcterms:W3CDTF">2019-10-10T12:27:00Z</dcterms:modified>
</cp:coreProperties>
</file>