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F1281EA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1643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11343</w:t>
      </w:r>
    </w:p>
    <w:p w14:paraId="5D8E42BA" w14:textId="49DF859A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8C56BE" w:rsidRPr="008C56BE">
        <w:rPr>
          <w:rFonts w:ascii="Courier New" w:hAnsi="Courier New" w:cs="Courier New"/>
          <w:sz w:val="24"/>
          <w:szCs w:val="24"/>
        </w:rPr>
        <w:t xml:space="preserve">El Expediente N°1755/19– iniciado por el Sr. </w:t>
      </w:r>
      <w:r w:rsidR="008C56BE">
        <w:rPr>
          <w:rFonts w:ascii="Courier New" w:hAnsi="Courier New" w:cs="Courier New"/>
          <w:sz w:val="24"/>
          <w:szCs w:val="24"/>
        </w:rPr>
        <w:t>Goya Fernando</w:t>
      </w:r>
      <w:r w:rsidR="008C56BE" w:rsidRPr="008C56BE">
        <w:rPr>
          <w:rFonts w:ascii="Courier New" w:hAnsi="Courier New" w:cs="Courier New"/>
          <w:sz w:val="24"/>
          <w:szCs w:val="24"/>
        </w:rPr>
        <w:t xml:space="preserve"> -  Reducción y Plan de pago – deuda comercio;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03DA1420" w14:textId="412835AC" w:rsidR="008C56BE" w:rsidRPr="008C56BE" w:rsidRDefault="00C755EA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</w:rPr>
        <w:t>Que</w:t>
      </w:r>
      <w:r w:rsidR="00DB70BD" w:rsidRPr="008C56BE">
        <w:rPr>
          <w:rFonts w:ascii="Courier New" w:hAnsi="Courier New" w:cs="Courier New"/>
          <w:b w:val="0"/>
          <w:lang w:val="es-ES"/>
        </w:rPr>
        <w:t xml:space="preserve"> </w:t>
      </w:r>
      <w:r w:rsidR="008C56BE" w:rsidRPr="008C56BE">
        <w:rPr>
          <w:rFonts w:ascii="Courier New" w:hAnsi="Courier New" w:cs="Courier New"/>
          <w:b w:val="0"/>
          <w:lang w:val="es-ES"/>
        </w:rPr>
        <w:t xml:space="preserve">solicita reducción y </w:t>
      </w:r>
      <w:r w:rsidR="008C56BE" w:rsidRPr="008C56BE">
        <w:rPr>
          <w:rFonts w:ascii="Courier New" w:hAnsi="Courier New" w:cs="Courier New"/>
          <w:b w:val="0"/>
          <w:lang w:val="es-ES"/>
        </w:rPr>
        <w:t>plan</w:t>
      </w:r>
      <w:bookmarkStart w:id="0" w:name="_GoBack"/>
      <w:bookmarkEnd w:id="0"/>
      <w:r w:rsidR="008C56BE" w:rsidRPr="008C56BE">
        <w:rPr>
          <w:rFonts w:ascii="Courier New" w:hAnsi="Courier New" w:cs="Courier New"/>
          <w:b w:val="0"/>
          <w:lang w:val="es-ES"/>
        </w:rPr>
        <w:t xml:space="preserve"> de pago en concepto  deuda Tasa Por Servicio de inspección General e higiene Cuenta Municipal 12633; </w:t>
      </w:r>
    </w:p>
    <w:p w14:paraId="6042CF76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E1DD8C6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>Que al no encontrarse desarrollada la zona norte en su totalidad, uno de los principales inconvenientes es que no cuenta con el servicio de transporte urbano nocturno, y esto hace imposible que jóvenes sin movilidad puedan llegar;</w:t>
      </w:r>
    </w:p>
    <w:p w14:paraId="5A122E3F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6850CB8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>Que debieron hacerse cargo de los gastos de transporte urbano que tiene tres puntos desde la ciudad (desde crucero Alta Gracia, Hospital Regional, Tajamar y Güemes república),</w:t>
      </w:r>
    </w:p>
    <w:p w14:paraId="39459C8D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E939F6B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>Que es de público conocimiento la difícil situación que atraviesa el país;</w:t>
      </w:r>
    </w:p>
    <w:p w14:paraId="4057AFAD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EFB5796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>Que a finales del año 2018 se ha realizado una gran inversión para nuestra ciudad generando fuentes de trabajo,</w:t>
      </w:r>
    </w:p>
    <w:p w14:paraId="0B5C0A3C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6AC3D03" w14:textId="2B2FAE4B" w:rsidR="00364C89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>Que solicitan una reducción del 50% de los impuestos municipales, en forma de incentivo para solventar el costo de servicio de transporte;</w:t>
      </w:r>
    </w:p>
    <w:p w14:paraId="5F3E2D50" w14:textId="77777777" w:rsidR="008C56BE" w:rsidRPr="008C56BE" w:rsidRDefault="008C56BE" w:rsidP="008C56BE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7CAB0BFC" w:rsidR="00A937D0" w:rsidRPr="008C56BE" w:rsidRDefault="0088755D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972752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30</w:t>
      </w:r>
      <w:r w:rsidR="00C755EA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Default="007207C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ACB1F00" w14:textId="77777777" w:rsidR="008C56BE" w:rsidRDefault="008C56B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D710D2D" w14:textId="77777777" w:rsidR="008C56BE" w:rsidRDefault="008C56B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51370CF" w14:textId="77777777" w:rsidR="008C56BE" w:rsidRDefault="008C56B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5DB799B" w14:textId="77777777" w:rsidR="008C56BE" w:rsidRDefault="008C56B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F9DF0FF" w14:textId="64AC2ADA" w:rsidR="008C56BE" w:rsidRDefault="008C56BE" w:rsidP="008C56BE">
      <w:pPr>
        <w:pStyle w:val="Prrafodelista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71C36AB1" w14:textId="3B29D009" w:rsidR="00A937D0" w:rsidRPr="008C56BE" w:rsidRDefault="008C56BE" w:rsidP="008C56BE">
      <w:pPr>
        <w:rPr>
          <w:rFonts w:ascii="Courier New" w:eastAsia="Calibri" w:hAnsi="Courier New" w:cs="Courier New"/>
          <w:color w:val="000000"/>
          <w:sz w:val="24"/>
          <w:szCs w:val="24"/>
        </w:rPr>
      </w:pPr>
      <w:r w:rsidRPr="008C56BE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  <w:lastRenderedPageBreak/>
        <w:t>...///2.-</w:t>
      </w: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800A" w14:textId="5C1475E2" w:rsidR="00007A5D" w:rsidRPr="008C56BE" w:rsidRDefault="00B66071" w:rsidP="001104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23317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C56B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C56BE" w:rsidRPr="008C56BE">
        <w:rPr>
          <w:rFonts w:ascii="Courier New" w:hAnsi="Courier New" w:cs="Courier New"/>
          <w:b/>
          <w:sz w:val="24"/>
          <w:szCs w:val="24"/>
        </w:rPr>
        <w:t xml:space="preserve">OTORGAR </w:t>
      </w:r>
      <w:r w:rsidR="008C56BE" w:rsidRPr="008C56BE">
        <w:rPr>
          <w:rFonts w:ascii="Courier New" w:hAnsi="Courier New" w:cs="Courier New"/>
          <w:sz w:val="24"/>
          <w:szCs w:val="24"/>
        </w:rPr>
        <w:t xml:space="preserve">el beneficio del descuento del 50%  en concepto de Tasa por Servicio de Inspección General e Higiene Cuenta Municipal 12633 mientras se cumpla con la prestación de servicio de transporte urbano de pasajeros  que tiene recorrido desde diferentes puntos de nuestra ciudad. </w:t>
      </w:r>
    </w:p>
    <w:p w14:paraId="019AD095" w14:textId="05F3DE61" w:rsidR="001104E7" w:rsidRPr="008C56BE" w:rsidRDefault="008C56BE" w:rsidP="008C56BE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8C56BE">
        <w:rPr>
          <w:rFonts w:ascii="Courier New" w:hAnsi="Courier New" w:cs="Courier New"/>
          <w:b/>
          <w:sz w:val="24"/>
          <w:szCs w:val="24"/>
        </w:rPr>
        <w:t xml:space="preserve"> </w:t>
      </w:r>
      <w:r w:rsidRPr="008C56BE">
        <w:rPr>
          <w:rFonts w:ascii="Courier New" w:hAnsi="Courier New" w:cs="Courier New"/>
          <w:b/>
          <w:sz w:val="24"/>
          <w:szCs w:val="24"/>
        </w:rPr>
        <w:t>AUTORIZAR</w:t>
      </w:r>
      <w:r w:rsidRPr="008C56BE">
        <w:rPr>
          <w:rFonts w:ascii="Courier New" w:hAnsi="Courier New" w:cs="Courier New"/>
          <w:sz w:val="24"/>
          <w:szCs w:val="24"/>
        </w:rPr>
        <w:t xml:space="preserve"> al</w:t>
      </w:r>
      <w:r w:rsidRPr="008C56BE">
        <w:rPr>
          <w:rFonts w:ascii="Courier New" w:hAnsi="Courier New" w:cs="Courier New"/>
          <w:sz w:val="24"/>
          <w:szCs w:val="24"/>
        </w:rPr>
        <w:t xml:space="preserve"> </w:t>
      </w:r>
      <w:r w:rsidRPr="008C56BE">
        <w:rPr>
          <w:rFonts w:ascii="Courier New" w:hAnsi="Courier New" w:cs="Courier New"/>
          <w:sz w:val="24"/>
          <w:szCs w:val="24"/>
        </w:rPr>
        <w:t>Departamento Ejecutivo al cobro de la deuda que  en concepto</w:t>
      </w:r>
      <w:r w:rsidRPr="008C56BE">
        <w:rPr>
          <w:rFonts w:ascii="Courier New" w:hAnsi="Courier New" w:cs="Courier New"/>
          <w:color w:val="000000"/>
          <w:sz w:val="24"/>
          <w:szCs w:val="24"/>
        </w:rPr>
        <w:t xml:space="preserve"> de Tasa por Inspección General e Higiene Cuanta Municipal N° 12633; mantiene con el municipio </w:t>
      </w:r>
      <w:r w:rsidRPr="008C56BE">
        <w:rPr>
          <w:rFonts w:ascii="Courier New" w:hAnsi="Courier New" w:cs="Courier New"/>
          <w:sz w:val="24"/>
          <w:szCs w:val="24"/>
        </w:rPr>
        <w:t xml:space="preserve">en 12 (DOCE) cuotas iguales y consecutivas a valores histórico, sin intereses de </w:t>
      </w:r>
      <w:r w:rsidRPr="008C56BE">
        <w:rPr>
          <w:rFonts w:ascii="Courier New" w:hAnsi="Courier New" w:cs="Courier New"/>
          <w:sz w:val="24"/>
          <w:szCs w:val="24"/>
        </w:rPr>
        <w:t xml:space="preserve">financiación. </w:t>
      </w:r>
      <w:r w:rsidRPr="008C56BE">
        <w:rPr>
          <w:rFonts w:ascii="Courier New" w:hAnsi="Courier New" w:cs="Courier New"/>
          <w:sz w:val="24"/>
          <w:szCs w:val="24"/>
        </w:rPr>
        <w:t>La falta de pago de dos cuotas consecutivas hará caducar el beneficio otorgado,</w:t>
      </w:r>
      <w:r w:rsidRPr="008C56BE">
        <w:rPr>
          <w:rFonts w:ascii="Courier New" w:hAnsi="Courier New" w:cs="Courier New"/>
          <w:sz w:val="24"/>
          <w:szCs w:val="24"/>
        </w:rPr>
        <w:t xml:space="preserve"> </w:t>
      </w:r>
      <w:r w:rsidRPr="008C56BE">
        <w:rPr>
          <w:rFonts w:ascii="Courier New" w:hAnsi="Courier New" w:cs="Courier New"/>
          <w:sz w:val="24"/>
          <w:szCs w:val="24"/>
        </w:rPr>
        <w:t>tomándose los pagos efectuados a cuenta</w:t>
      </w:r>
      <w:r w:rsidRPr="008C56BE">
        <w:rPr>
          <w:rFonts w:ascii="Courier New" w:hAnsi="Courier New" w:cs="Courier New"/>
          <w:sz w:val="24"/>
          <w:szCs w:val="24"/>
        </w:rPr>
        <w:t>.-</w:t>
      </w:r>
    </w:p>
    <w:p w14:paraId="28A0209D" w14:textId="56D0499C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8C56BE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94C656D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727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36301-BA4C-449D-B495-FBC7BB40A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2019-10-31T11:55:00Z</cp:lastPrinted>
  <dcterms:created xsi:type="dcterms:W3CDTF">2019-10-31T11:57:00Z</dcterms:created>
  <dcterms:modified xsi:type="dcterms:W3CDTF">2019-10-31T12:05:00Z</dcterms:modified>
</cp:coreProperties>
</file>