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06A33E89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AA230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AA230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11356</w:t>
      </w:r>
    </w:p>
    <w:p w14:paraId="5D8E42BA" w14:textId="3857F11E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2304">
        <w:rPr>
          <w:rFonts w:ascii="Courier New" w:eastAsia="Calibri" w:hAnsi="Courier New" w:cs="Courier New"/>
          <w:sz w:val="24"/>
          <w:szCs w:val="24"/>
          <w:lang w:val="es-ES_tradnl"/>
        </w:rPr>
        <w:t>El Expediente N°2628</w:t>
      </w:r>
      <w:r w:rsidR="00670647">
        <w:rPr>
          <w:rFonts w:ascii="Courier New" w:eastAsia="Calibri" w:hAnsi="Courier New" w:cs="Courier New"/>
          <w:sz w:val="24"/>
          <w:szCs w:val="24"/>
          <w:lang w:val="es-ES_tradnl"/>
        </w:rPr>
        <w:t xml:space="preserve">/19- iniciado por </w:t>
      </w:r>
      <w:r w:rsidR="00AA2304">
        <w:rPr>
          <w:rFonts w:ascii="Courier New" w:eastAsia="Calibri" w:hAnsi="Courier New" w:cs="Courier New"/>
          <w:sz w:val="24"/>
          <w:szCs w:val="24"/>
          <w:lang w:val="es-ES_tradnl"/>
        </w:rPr>
        <w:t>Bustos Natalia</w:t>
      </w:r>
      <w:r w:rsidR="00670647">
        <w:rPr>
          <w:rFonts w:ascii="Courier New" w:eastAsia="Calibri" w:hAnsi="Courier New" w:cs="Courier New"/>
          <w:sz w:val="24"/>
          <w:szCs w:val="24"/>
          <w:lang w:val="es-ES_tradnl"/>
        </w:rPr>
        <w:t xml:space="preserve"> solicitando plan de pago tasa automotor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>;</w:t>
      </w:r>
      <w:r w:rsidR="00FB06C4">
        <w:rPr>
          <w:rFonts w:ascii="Courier New" w:hAnsi="Courier New" w:cs="Courier New"/>
          <w:sz w:val="24"/>
          <w:szCs w:val="24"/>
        </w:rPr>
        <w:t xml:space="preserve">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0FB8D20" w14:textId="7B43238E" w:rsidR="00670647" w:rsidRPr="00670647" w:rsidRDefault="00A77A96" w:rsidP="00670647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</w:t>
      </w:r>
      <w:r w:rsidR="00670647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plan de pago de la deuda de tasa automotor patente </w:t>
      </w:r>
      <w:r w:rsidR="00AA2304">
        <w:rPr>
          <w:rFonts w:ascii="Courier New" w:eastAsia="Arial Unicode MS" w:hAnsi="Courier New" w:cs="Courier New"/>
          <w:szCs w:val="24"/>
          <w:lang w:val="es-ES_tradnl"/>
        </w:rPr>
        <w:t>DGS633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1DD7D600" w14:textId="744A2A86" w:rsidR="000B124E" w:rsidRDefault="00670647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el grupo familiar se encuentra en una situación económica difícil, lo que impide estar al día con los impuestos</w:t>
      </w:r>
      <w:r w:rsidR="00280D67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</w:t>
      </w:r>
    </w:p>
    <w:p w14:paraId="2EBF09C2" w14:textId="77777777" w:rsidR="001C7181" w:rsidRPr="00AB3AB9" w:rsidRDefault="001C7181" w:rsidP="00280D67">
      <w:pPr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val="es-ES_tradnl" w:eastAsia="es-ES"/>
        </w:rPr>
      </w:pPr>
    </w:p>
    <w:p w14:paraId="26711FD2" w14:textId="5A287915" w:rsidR="00FE546B" w:rsidRDefault="00280D67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la nota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por la Comisión de Hacienda emite despacho, aprobado por unanimidad en </w:t>
      </w:r>
      <w:r w:rsidR="00AE2118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20</w:t>
      </w:r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1A30D65" w14:textId="77777777" w:rsidR="00FD6559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6745862C" w14:textId="77777777" w:rsidR="00FD6559" w:rsidRPr="00CE3317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45CE3579" w14:textId="2869BDBC" w:rsidR="00BF2D87" w:rsidRPr="00FE546B" w:rsidRDefault="00BF2D87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FCA1EA7" w14:textId="77777777" w:rsidR="00FE546B" w:rsidRPr="00E53A87" w:rsidRDefault="00FE546B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A06FC6A" w14:textId="375A18F6" w:rsidR="0061552C" w:rsidRPr="00670647" w:rsidRDefault="00B66071" w:rsidP="0067064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70706E">
        <w:rPr>
          <w:rFonts w:ascii="Courier New" w:eastAsia="Calibri" w:hAnsi="Courier New" w:cs="Courier New"/>
          <w:szCs w:val="24"/>
          <w:lang w:val="es-ES_tradnl"/>
        </w:rPr>
        <w:t>:</w:t>
      </w:r>
      <w:r w:rsidR="0070706E">
        <w:rPr>
          <w:rFonts w:ascii="Courier New" w:hAnsi="Courier New" w:cs="Courier New"/>
          <w:lang w:val="es-ES"/>
        </w:rPr>
        <w:t xml:space="preserve"> AUTORIZAR</w:t>
      </w:r>
      <w:r w:rsidR="00670647">
        <w:rPr>
          <w:rFonts w:ascii="Courier New" w:hAnsi="Courier New" w:cs="Courier New"/>
          <w:lang w:val="es-ES"/>
        </w:rPr>
        <w:t xml:space="preserve"> </w:t>
      </w:r>
      <w:r w:rsidR="00670647">
        <w:rPr>
          <w:rFonts w:ascii="Courier New" w:hAnsi="Courier New" w:cs="Courier New"/>
          <w:b w:val="0"/>
          <w:lang w:val="es-ES"/>
        </w:rPr>
        <w:t xml:space="preserve">al departamento ejecutivo al cobro de la deuda que en concepto de tasa automotor patente </w:t>
      </w:r>
      <w:r w:rsidR="00AA2304" w:rsidRPr="00AA2304">
        <w:rPr>
          <w:rFonts w:ascii="Courier New" w:hAnsi="Courier New" w:cs="Courier New"/>
          <w:lang w:val="es-ES"/>
        </w:rPr>
        <w:t>DGS633</w:t>
      </w:r>
      <w:r w:rsidR="00670647">
        <w:rPr>
          <w:rFonts w:ascii="Courier New" w:hAnsi="Courier New" w:cs="Courier New"/>
          <w:b w:val="0"/>
          <w:lang w:val="es-ES"/>
        </w:rPr>
        <w:t>, mantiene con el municipio, en 10 (diez) cuotas iguales y consecutivas a valore</w:t>
      </w:r>
      <w:r w:rsidR="00AA2304">
        <w:rPr>
          <w:rFonts w:ascii="Courier New" w:hAnsi="Courier New" w:cs="Courier New"/>
          <w:b w:val="0"/>
          <w:lang w:val="es-ES"/>
        </w:rPr>
        <w:t>s</w:t>
      </w:r>
      <w:r w:rsidR="00670647">
        <w:rPr>
          <w:rFonts w:ascii="Courier New" w:hAnsi="Courier New" w:cs="Courier New"/>
          <w:b w:val="0"/>
          <w:lang w:val="es-ES"/>
        </w:rPr>
        <w:t xml:space="preserve"> históricos, sin intereses de financiación, la falta de pago de dos cuotas consecutivas o tres alternadas hará caer el beneficio otorgado.</w:t>
      </w:r>
    </w:p>
    <w:p w14:paraId="0D5CB48A" w14:textId="77777777" w:rsidR="00FE546B" w:rsidRDefault="00FE546B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BD218B" w14:textId="771048E7" w:rsidR="00AE2118" w:rsidRDefault="00FD01CB" w:rsidP="00AE2118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>
        <w:rPr>
          <w:rFonts w:ascii="Courier New" w:hAnsi="Courier New" w:cs="Courier New"/>
          <w:u w:val="single"/>
          <w:lang w:val="es-ES"/>
        </w:rPr>
        <w:t>ART.2</w:t>
      </w:r>
      <w:bookmarkStart w:id="0" w:name="_GoBack"/>
      <w:bookmarkEnd w:id="0"/>
      <w:r w:rsidR="00FE546B" w:rsidRPr="00FE546B">
        <w:rPr>
          <w:rFonts w:ascii="Courier New" w:hAnsi="Courier New" w:cs="Courier New"/>
          <w:u w:val="single"/>
          <w:lang w:val="es-ES"/>
        </w:rPr>
        <w:t>°</w:t>
      </w:r>
      <w:r w:rsidR="00FE546B">
        <w:rPr>
          <w:rFonts w:ascii="Courier New" w:hAnsi="Courier New" w:cs="Courier New"/>
          <w:b w:val="0"/>
          <w:lang w:val="es-ES"/>
        </w:rPr>
        <w:t>:</w:t>
      </w:r>
      <w:r w:rsidR="00AE2118" w:rsidRPr="00AE2118">
        <w:rPr>
          <w:rFonts w:ascii="Courier New" w:hAnsi="Courier New"/>
          <w:szCs w:val="24"/>
          <w:lang w:val="es-ES" w:eastAsia="es-AR"/>
        </w:rPr>
        <w:t xml:space="preserve"> </w:t>
      </w:r>
      <w:r w:rsidR="00AE2118" w:rsidRPr="00C677B9">
        <w:rPr>
          <w:rFonts w:ascii="Courier New" w:hAnsi="Courier New"/>
          <w:szCs w:val="24"/>
          <w:lang w:val="es-ES" w:eastAsia="es-AR"/>
        </w:rPr>
        <w:t xml:space="preserve">PROTOCOLISECE, </w:t>
      </w:r>
      <w:r w:rsidR="00AE2118" w:rsidRPr="0061552C">
        <w:rPr>
          <w:rFonts w:ascii="Courier New" w:hAnsi="Courier New"/>
          <w:b w:val="0"/>
          <w:szCs w:val="24"/>
          <w:lang w:val="es-ES" w:eastAsia="es-AR"/>
        </w:rPr>
        <w:t>comuníquese</w:t>
      </w:r>
      <w:r w:rsidR="00AE2118" w:rsidRPr="00C677B9">
        <w:rPr>
          <w:rFonts w:ascii="Courier New" w:hAnsi="Courier New"/>
          <w:b w:val="0"/>
          <w:szCs w:val="24"/>
          <w:lang w:val="es-ES" w:eastAsia="es-AR"/>
        </w:rPr>
        <w:t xml:space="preserve">, publíquese en el boletín oficial de la Ciudad de Alta Gracia, incorpórese al libro de Ordenanzas y archívese.- </w:t>
      </w:r>
    </w:p>
    <w:p w14:paraId="7A44684D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1A2625C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5B01CAB3" w14:textId="6ECA27BD" w:rsidR="00670647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213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1CD92ED" w14:textId="05CD9039" w:rsidR="00416E4A" w:rsidRPr="0070706E" w:rsidRDefault="00670647" w:rsidP="0070706E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67064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416E4A" w:rsidRPr="0070706E" w:rsidSect="00670647">
      <w:pgSz w:w="12240" w:h="15840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4597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124E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D67"/>
    <w:rsid w:val="00280F30"/>
    <w:rsid w:val="00282CC4"/>
    <w:rsid w:val="00285E57"/>
    <w:rsid w:val="00287867"/>
    <w:rsid w:val="00290CD0"/>
    <w:rsid w:val="0029458A"/>
    <w:rsid w:val="00296082"/>
    <w:rsid w:val="002A58F1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03E"/>
    <w:rsid w:val="002F3104"/>
    <w:rsid w:val="002F695F"/>
    <w:rsid w:val="002F6F3D"/>
    <w:rsid w:val="002F703F"/>
    <w:rsid w:val="002F79C8"/>
    <w:rsid w:val="003041F2"/>
    <w:rsid w:val="003043B2"/>
    <w:rsid w:val="00306C10"/>
    <w:rsid w:val="00306F6A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552C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0647"/>
    <w:rsid w:val="00671718"/>
    <w:rsid w:val="0067403C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0706E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4688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62412"/>
    <w:rsid w:val="00871784"/>
    <w:rsid w:val="00871CF3"/>
    <w:rsid w:val="00884497"/>
    <w:rsid w:val="00887182"/>
    <w:rsid w:val="0088755D"/>
    <w:rsid w:val="00890C04"/>
    <w:rsid w:val="008921D2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304"/>
    <w:rsid w:val="00AA2E5A"/>
    <w:rsid w:val="00AA31A2"/>
    <w:rsid w:val="00AA5711"/>
    <w:rsid w:val="00AB00C8"/>
    <w:rsid w:val="00AB1BD3"/>
    <w:rsid w:val="00AB3AB9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118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449B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3D4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1D50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6DAA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01CB"/>
    <w:rsid w:val="00FD39F7"/>
    <w:rsid w:val="00FD6559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5A1BC-AD83-443E-BA4D-59B6C6188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2019-11-21T21:31:00Z</cp:lastPrinted>
  <dcterms:created xsi:type="dcterms:W3CDTF">2019-11-22T12:05:00Z</dcterms:created>
  <dcterms:modified xsi:type="dcterms:W3CDTF">2019-11-22T12:30:00Z</dcterms:modified>
</cp:coreProperties>
</file>