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1D77F1BF" w:rsidR="00763317" w:rsidRDefault="00667965" w:rsidP="00E87B1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1B263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1412</w:t>
      </w:r>
    </w:p>
    <w:p w14:paraId="4C652D05" w14:textId="10847089" w:rsidR="00E87B1E" w:rsidRDefault="00391944" w:rsidP="00E87B1E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E87B1E">
        <w:rPr>
          <w:rFonts w:ascii="Courier New" w:hAnsi="Courier New" w:cs="Courier New"/>
          <w:sz w:val="24"/>
          <w:szCs w:val="24"/>
        </w:rPr>
        <w:t xml:space="preserve"> El marco de Emergencia Sanitaria por la Pa</w:t>
      </w:r>
      <w:r w:rsidR="00E87B1E">
        <w:rPr>
          <w:rFonts w:ascii="Courier New" w:hAnsi="Courier New" w:cs="Courier New"/>
          <w:sz w:val="24"/>
          <w:szCs w:val="24"/>
        </w:rPr>
        <w:t>ndemia; y</w:t>
      </w:r>
    </w:p>
    <w:p w14:paraId="43DDFC7B" w14:textId="77777777" w:rsidR="00633477" w:rsidRPr="00235533" w:rsidRDefault="00633477" w:rsidP="00E87B1E">
      <w:pPr>
        <w:spacing w:line="240" w:lineRule="auto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5879D902" w14:textId="607CE936" w:rsidR="00E87B1E" w:rsidRPr="007072B2" w:rsidRDefault="002B2C74" w:rsidP="00E87B1E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3C57749" w14:textId="0FCA3C18" w:rsidR="00E87B1E" w:rsidRDefault="00EF6485" w:rsidP="00E87B1E">
      <w:pPr>
        <w:pStyle w:val="Prrafodelista"/>
        <w:jc w:val="both"/>
        <w:rPr>
          <w:rFonts w:ascii="Courier New" w:hAnsi="Courier New" w:cs="Courier New"/>
          <w:b w:val="0"/>
        </w:rPr>
      </w:pPr>
      <w:r w:rsidRPr="00E87B1E">
        <w:rPr>
          <w:rFonts w:ascii="Courier New" w:eastAsia="Arial Unicode MS" w:hAnsi="Courier New" w:cs="Courier New"/>
          <w:b w:val="0"/>
        </w:rPr>
        <w:t xml:space="preserve">Que </w:t>
      </w:r>
      <w:r w:rsidR="00633477">
        <w:rPr>
          <w:rFonts w:ascii="Courier New" w:hAnsi="Courier New" w:cs="Courier New"/>
          <w:b w:val="0"/>
        </w:rPr>
        <w:t>a través del D</w:t>
      </w:r>
      <w:r w:rsidR="00E87B1E" w:rsidRPr="00E87B1E">
        <w:rPr>
          <w:rFonts w:ascii="Courier New" w:hAnsi="Courier New" w:cs="Courier New"/>
          <w:b w:val="0"/>
        </w:rPr>
        <w:t>ecreto 560/20 del Departamento Ejecutivo declara la Emergencia Pública Sanitaria;</w:t>
      </w:r>
    </w:p>
    <w:p w14:paraId="392A16A5" w14:textId="77777777" w:rsidR="00E87B1E" w:rsidRPr="00E87B1E" w:rsidRDefault="00E87B1E" w:rsidP="00E87B1E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697DF65F" w14:textId="52BC0F14" w:rsidR="00E87B1E" w:rsidRDefault="00E87B1E" w:rsidP="00E87B1E">
      <w:pPr>
        <w:pStyle w:val="Prrafodelista"/>
        <w:jc w:val="both"/>
        <w:rPr>
          <w:rFonts w:ascii="Courier New" w:hAnsi="Courier New" w:cs="Courier New"/>
          <w:b w:val="0"/>
        </w:rPr>
      </w:pPr>
      <w:r w:rsidRPr="00E87B1E">
        <w:rPr>
          <w:rFonts w:ascii="Courier New" w:hAnsi="Courier New" w:cs="Courier New"/>
          <w:b w:val="0"/>
        </w:rPr>
        <w:t>Que dicho Decreto fue refrendado por el Honorable</w:t>
      </w:r>
      <w:r w:rsidR="00633477">
        <w:rPr>
          <w:rFonts w:ascii="Courier New" w:hAnsi="Courier New" w:cs="Courier New"/>
          <w:b w:val="0"/>
        </w:rPr>
        <w:t xml:space="preserve"> Concejo Deliberante por R</w:t>
      </w:r>
      <w:r w:rsidRPr="00E87B1E">
        <w:rPr>
          <w:rFonts w:ascii="Courier New" w:hAnsi="Courier New" w:cs="Courier New"/>
          <w:b w:val="0"/>
        </w:rPr>
        <w:t>esolución 004/20;</w:t>
      </w:r>
    </w:p>
    <w:p w14:paraId="1EB382B9" w14:textId="77777777" w:rsidR="00E87B1E" w:rsidRPr="00E87B1E" w:rsidRDefault="00E87B1E" w:rsidP="00E87B1E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206185F6" w14:textId="77777777" w:rsidR="00E87B1E" w:rsidRDefault="00E87B1E" w:rsidP="00E87B1E">
      <w:pPr>
        <w:pStyle w:val="Prrafodelista"/>
        <w:jc w:val="both"/>
        <w:rPr>
          <w:rFonts w:ascii="Courier New" w:hAnsi="Courier New" w:cs="Courier New"/>
          <w:b w:val="0"/>
        </w:rPr>
      </w:pPr>
      <w:r w:rsidRPr="00E87B1E">
        <w:rPr>
          <w:rFonts w:ascii="Courier New" w:hAnsi="Courier New" w:cs="Courier New"/>
          <w:b w:val="0"/>
        </w:rPr>
        <w:t>Que en virtud de las medidas de distanciamiento social determinadas por los Gobiernos Nacional, Provincial y Municipal y del dinamismo del contexto se hace necesario continuar tomando medidas de prevención;</w:t>
      </w:r>
    </w:p>
    <w:p w14:paraId="67AAB152" w14:textId="77777777" w:rsidR="00E87B1E" w:rsidRPr="00E87B1E" w:rsidRDefault="00E87B1E" w:rsidP="00E87B1E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85CF3F9" w14:textId="77777777" w:rsidR="00E87B1E" w:rsidRDefault="00E87B1E" w:rsidP="00E87B1E">
      <w:pPr>
        <w:pStyle w:val="Prrafodelista"/>
        <w:jc w:val="both"/>
        <w:rPr>
          <w:rFonts w:ascii="Courier New" w:hAnsi="Courier New" w:cs="Courier New"/>
          <w:b w:val="0"/>
        </w:rPr>
      </w:pPr>
      <w:r w:rsidRPr="00E87B1E">
        <w:rPr>
          <w:rFonts w:ascii="Courier New" w:hAnsi="Courier New" w:cs="Courier New"/>
          <w:b w:val="0"/>
        </w:rPr>
        <w:t>Que el transporte público es una actividad esencial;</w:t>
      </w:r>
    </w:p>
    <w:p w14:paraId="139B4C42" w14:textId="77777777" w:rsidR="00633477" w:rsidRPr="00E87B1E" w:rsidRDefault="00633477" w:rsidP="00E87B1E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1088DD9" w14:textId="77777777" w:rsidR="00E87B1E" w:rsidRPr="00E87B1E" w:rsidRDefault="00E87B1E" w:rsidP="00E87B1E">
      <w:pPr>
        <w:pStyle w:val="Prrafodelista"/>
        <w:jc w:val="both"/>
        <w:rPr>
          <w:rFonts w:ascii="Courier New" w:hAnsi="Courier New" w:cs="Courier New"/>
          <w:b w:val="0"/>
        </w:rPr>
      </w:pPr>
      <w:r w:rsidRPr="00E87B1E">
        <w:rPr>
          <w:rFonts w:ascii="Courier New" w:hAnsi="Courier New" w:cs="Courier New"/>
          <w:b w:val="0"/>
        </w:rPr>
        <w:t>Que debemos tomar las medidas de bioseguridad para preservar la salud de los choferes de dicho servicio y de sus usuarios;</w:t>
      </w:r>
    </w:p>
    <w:p w14:paraId="56AC6B49" w14:textId="77777777" w:rsidR="00E87B1E" w:rsidRPr="00E87B1E" w:rsidRDefault="00E87B1E" w:rsidP="00E87B1E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3F2BA05" w14:textId="564CB99E" w:rsidR="002576C8" w:rsidRPr="00E87B1E" w:rsidRDefault="002576C8" w:rsidP="00E87B1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E87B1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</w:t>
      </w:r>
      <w:r w:rsidR="00E87B1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l Proyecto de Ordenanza por la totalidad de los Concejales presentes es </w:t>
      </w:r>
      <w:r w:rsidRPr="00E87B1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aprobado</w:t>
      </w:r>
      <w:r w:rsidR="00E87B1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General </w:t>
      </w:r>
      <w:r w:rsidRPr="00E87B1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unanimidad </w:t>
      </w:r>
      <w:r w:rsidR="00E87B1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y en particular con modificatoria </w:t>
      </w:r>
      <w:r w:rsidRPr="00E87B1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en </w:t>
      </w:r>
      <w:r w:rsidR="00CD4055" w:rsidRPr="00E87B1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03 de junio de 2020</w:t>
      </w:r>
      <w:r w:rsidRPr="00E87B1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0F8C0F0D" w14:textId="4B8C0D9A" w:rsidR="002576C8" w:rsidRDefault="002576C8" w:rsidP="00E87B1E">
      <w:pPr>
        <w:spacing w:line="240" w:lineRule="auto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87B1E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9A0139A" w14:textId="47C93939" w:rsidR="007A0F8E" w:rsidRDefault="00EF174D" w:rsidP="0063347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A510DC" w14:textId="77777777" w:rsidR="00633477" w:rsidRDefault="00633477" w:rsidP="0063347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2BB6191" w14:textId="22E9D107" w:rsidR="00957AF5" w:rsidRDefault="00CC064C" w:rsidP="00E87B1E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1E3065">
        <w:rPr>
          <w:rFonts w:ascii="Courier New" w:hAnsi="Courier New" w:cs="Courier New"/>
          <w:b/>
        </w:rPr>
        <w:t>:</w:t>
      </w:r>
      <w:r w:rsidR="001E3065">
        <w:rPr>
          <w:rFonts w:ascii="Courier New" w:hAnsi="Courier New" w:cs="Courier New"/>
          <w:b/>
          <w:sz w:val="24"/>
          <w:szCs w:val="24"/>
        </w:rPr>
        <w:t xml:space="preserve"> </w:t>
      </w:r>
      <w:r w:rsidR="00E87B1E" w:rsidRPr="00F60CA8">
        <w:rPr>
          <w:rFonts w:ascii="Courier New" w:hAnsi="Courier New" w:cs="Courier New"/>
          <w:sz w:val="24"/>
          <w:szCs w:val="24"/>
        </w:rPr>
        <w:t>Establézcase la obligatoriedad</w:t>
      </w:r>
      <w:r w:rsidR="00633477">
        <w:rPr>
          <w:rFonts w:ascii="Courier New" w:hAnsi="Courier New" w:cs="Courier New"/>
          <w:sz w:val="24"/>
          <w:szCs w:val="24"/>
        </w:rPr>
        <w:t>,</w:t>
      </w:r>
      <w:r w:rsidR="00E87B1E" w:rsidRPr="00F60CA8">
        <w:rPr>
          <w:rFonts w:ascii="Courier New" w:hAnsi="Courier New" w:cs="Courier New"/>
          <w:sz w:val="24"/>
          <w:szCs w:val="24"/>
        </w:rPr>
        <w:t xml:space="preserve"> para todas las unidades que presten el servicio de taxis y </w:t>
      </w:r>
      <w:proofErr w:type="spellStart"/>
      <w:r w:rsidR="00E87B1E" w:rsidRPr="00F60CA8">
        <w:rPr>
          <w:rFonts w:ascii="Courier New" w:hAnsi="Courier New" w:cs="Courier New"/>
          <w:sz w:val="24"/>
          <w:szCs w:val="24"/>
        </w:rPr>
        <w:t>remises</w:t>
      </w:r>
      <w:proofErr w:type="spellEnd"/>
      <w:r w:rsidR="00633477">
        <w:rPr>
          <w:rFonts w:ascii="Courier New" w:hAnsi="Courier New" w:cs="Courier New"/>
          <w:sz w:val="24"/>
          <w:szCs w:val="24"/>
        </w:rPr>
        <w:t>, de</w:t>
      </w:r>
      <w:r w:rsidR="00E87B1E" w:rsidRPr="00F60CA8">
        <w:rPr>
          <w:rFonts w:ascii="Courier New" w:hAnsi="Courier New" w:cs="Courier New"/>
          <w:sz w:val="24"/>
          <w:szCs w:val="24"/>
        </w:rPr>
        <w:t xml:space="preserve"> la instalación de una aislación física, que separe a los choferes de los pasajeros. Dicha aislación deberá ser de material transparente y no podrá afectar las condiciones de conducción y visibilidad del</w:t>
      </w:r>
      <w:r w:rsidR="00E87B1E" w:rsidRPr="00E87B1E">
        <w:rPr>
          <w:rFonts w:ascii="Courier New" w:hAnsi="Courier New" w:cs="Courier New"/>
          <w:sz w:val="24"/>
          <w:szCs w:val="24"/>
        </w:rPr>
        <w:t xml:space="preserve"> </w:t>
      </w:r>
      <w:r w:rsidR="00E87B1E" w:rsidRPr="00F60CA8">
        <w:rPr>
          <w:rFonts w:ascii="Courier New" w:hAnsi="Courier New" w:cs="Courier New"/>
          <w:sz w:val="24"/>
          <w:szCs w:val="24"/>
        </w:rPr>
        <w:t>conductor del vehículo de los pasajeros</w:t>
      </w:r>
      <w:r w:rsidR="00E87B1E">
        <w:rPr>
          <w:rFonts w:ascii="Courier New" w:hAnsi="Courier New" w:cs="Courier New"/>
          <w:sz w:val="24"/>
          <w:szCs w:val="24"/>
        </w:rPr>
        <w:t>.</w:t>
      </w:r>
    </w:p>
    <w:p w14:paraId="4F784C19" w14:textId="11224E7F" w:rsidR="00387CE9" w:rsidRDefault="00387CE9" w:rsidP="00E87B1E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ACB37A3" w14:textId="35817936" w:rsidR="00387CE9" w:rsidRPr="00387CE9" w:rsidRDefault="00387CE9" w:rsidP="00E87B1E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BA7CD9D" w14:textId="67170C53" w:rsidR="00772378" w:rsidRDefault="00F44527" w:rsidP="00E87B1E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7B1E" w:rsidRPr="00E87B1E">
        <w:rPr>
          <w:rFonts w:ascii="Courier New" w:hAnsi="Courier New" w:cs="Courier New"/>
          <w:b/>
          <w:sz w:val="24"/>
          <w:szCs w:val="24"/>
        </w:rPr>
        <w:t>OBLÍGUESE</w:t>
      </w:r>
      <w:r w:rsidR="00E87B1E" w:rsidRPr="00F60CA8">
        <w:rPr>
          <w:rFonts w:ascii="Courier New" w:hAnsi="Courier New" w:cs="Courier New"/>
          <w:sz w:val="24"/>
          <w:szCs w:val="24"/>
        </w:rPr>
        <w:t xml:space="preserve"> el uso de barbijos, tapabocas o máscaras para conductores y pasajeros del servicio de taxis y </w:t>
      </w:r>
      <w:proofErr w:type="spellStart"/>
      <w:r w:rsidR="00E87B1E" w:rsidRPr="00F60CA8">
        <w:rPr>
          <w:rFonts w:ascii="Courier New" w:hAnsi="Courier New" w:cs="Courier New"/>
          <w:sz w:val="24"/>
          <w:szCs w:val="24"/>
        </w:rPr>
        <w:t>remises</w:t>
      </w:r>
      <w:proofErr w:type="spellEnd"/>
      <w:r w:rsidR="00E87B1E" w:rsidRPr="00F60CA8">
        <w:rPr>
          <w:rFonts w:ascii="Courier New" w:hAnsi="Courier New" w:cs="Courier New"/>
          <w:sz w:val="24"/>
          <w:szCs w:val="24"/>
        </w:rPr>
        <w:t>, debiendo el conductor poner a disposición del mismo alcohol en gel y evitar el contacto físico, por el periodo de tiempo que</w:t>
      </w:r>
      <w:r w:rsidR="00E87B1E" w:rsidRPr="00E87B1E">
        <w:rPr>
          <w:rFonts w:ascii="Courier New" w:hAnsi="Courier New" w:cs="Courier New"/>
          <w:sz w:val="24"/>
          <w:szCs w:val="24"/>
        </w:rPr>
        <w:t xml:space="preserve"> </w:t>
      </w:r>
      <w:r w:rsidR="00E87B1E" w:rsidRPr="00F60CA8">
        <w:rPr>
          <w:rFonts w:ascii="Courier New" w:hAnsi="Courier New" w:cs="Courier New"/>
          <w:sz w:val="24"/>
          <w:szCs w:val="24"/>
        </w:rPr>
        <w:t>dure la Emergencia Sanitaria</w:t>
      </w:r>
      <w:r w:rsidR="00E87B1E">
        <w:rPr>
          <w:rFonts w:ascii="Courier New" w:hAnsi="Courier New" w:cs="Courier New"/>
          <w:sz w:val="24"/>
          <w:szCs w:val="24"/>
        </w:rPr>
        <w:t>, quedando prohibido el traslado de pasajeros en el asiento delantero.-</w:t>
      </w:r>
    </w:p>
    <w:p w14:paraId="3782A258" w14:textId="5007563D" w:rsidR="00E87B1E" w:rsidRDefault="00E87B1E" w:rsidP="00E87B1E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F60CA8">
        <w:rPr>
          <w:rFonts w:ascii="Courier New" w:hAnsi="Courier New" w:cs="Courier New"/>
          <w:sz w:val="24"/>
          <w:szCs w:val="24"/>
        </w:rPr>
        <w:t>Sanciónese a la agencia o permisionario en caso de constatarse el incumplimiento de la presente ordenanza según  lo dispuesto</w:t>
      </w:r>
      <w:r w:rsidRPr="00E87B1E">
        <w:rPr>
          <w:rFonts w:ascii="Courier New" w:hAnsi="Courier New" w:cs="Courier New"/>
          <w:sz w:val="24"/>
          <w:szCs w:val="24"/>
        </w:rPr>
        <w:t xml:space="preserve"> </w:t>
      </w:r>
      <w:r w:rsidRPr="00F60CA8">
        <w:rPr>
          <w:rFonts w:ascii="Courier New" w:hAnsi="Courier New" w:cs="Courier New"/>
          <w:sz w:val="24"/>
          <w:szCs w:val="24"/>
        </w:rPr>
        <w:t>por el Código de Faltas, Ordenanza Municipal Nº 7632</w:t>
      </w:r>
      <w:r>
        <w:rPr>
          <w:rFonts w:ascii="Courier New" w:hAnsi="Courier New" w:cs="Courier New"/>
          <w:sz w:val="24"/>
          <w:szCs w:val="24"/>
        </w:rPr>
        <w:t>.</w:t>
      </w:r>
    </w:p>
    <w:p w14:paraId="299AC8E9" w14:textId="20F17917" w:rsidR="00E87B1E" w:rsidRDefault="00E87B1E" w:rsidP="00E87B1E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Art.4°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203BF715" w14:textId="77777777" w:rsidR="00E87B1E" w:rsidRDefault="00E87B1E" w:rsidP="00E87B1E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</w:p>
    <w:p w14:paraId="67CD1A30" w14:textId="4DB8FD6A" w:rsidR="00181142" w:rsidRPr="00181142" w:rsidRDefault="00181142" w:rsidP="00E87B1E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09053CC" w:rsidR="007740AE" w:rsidRDefault="007740AE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TRES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3477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D0D97"/>
    <w:rsid w:val="00AD41AF"/>
    <w:rsid w:val="00AD5FAB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87B1E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4CF1EA-8C2A-4212-9193-742FA227AB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333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2020-06-04T13:57:00Z</cp:lastPrinted>
  <dcterms:created xsi:type="dcterms:W3CDTF">2020-06-05T13:00:00Z</dcterms:created>
  <dcterms:modified xsi:type="dcterms:W3CDTF">2020-06-05T13:25:00Z</dcterms:modified>
</cp:coreProperties>
</file>