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2087BB4A" w14:textId="44E013FB" w:rsidR="00C70E59" w:rsidRDefault="00667965" w:rsidP="007241A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63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1425</w:t>
      </w:r>
    </w:p>
    <w:p w14:paraId="1F808554" w14:textId="322A86CF" w:rsidR="00C70E59" w:rsidRPr="00C70E59" w:rsidRDefault="00391944" w:rsidP="00891D77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7241AB" w:rsidRPr="005D5286">
        <w:rPr>
          <w:rFonts w:ascii="Courier New" w:hAnsi="Courier New" w:cs="Courier New"/>
          <w:sz w:val="24"/>
          <w:szCs w:val="24"/>
          <w:lang w:val="es-ES_tradnl"/>
        </w:rPr>
        <w:t xml:space="preserve">El expediente Nº400/2017 iniciado por </w:t>
      </w:r>
      <w:proofErr w:type="spellStart"/>
      <w:r w:rsidR="007241AB" w:rsidRPr="005D5286">
        <w:rPr>
          <w:rFonts w:ascii="Courier New" w:hAnsi="Courier New" w:cs="Courier New"/>
          <w:sz w:val="24"/>
          <w:szCs w:val="24"/>
          <w:lang w:val="es-ES_tradnl"/>
        </w:rPr>
        <w:t>Zagaglia</w:t>
      </w:r>
      <w:proofErr w:type="spellEnd"/>
      <w:r w:rsidR="007241AB" w:rsidRPr="005D5286">
        <w:rPr>
          <w:rFonts w:ascii="Courier New" w:hAnsi="Courier New" w:cs="Courier New"/>
          <w:sz w:val="24"/>
          <w:szCs w:val="24"/>
          <w:lang w:val="es-ES_tradnl"/>
        </w:rPr>
        <w:t xml:space="preserve"> Hilda</w:t>
      </w:r>
      <w:r w:rsidR="007241AB">
        <w:rPr>
          <w:rFonts w:ascii="Courier New" w:hAnsi="Courier New" w:cs="Courier New"/>
          <w:sz w:val="24"/>
          <w:szCs w:val="24"/>
          <w:lang w:val="es-ES_tradnl"/>
        </w:rPr>
        <w:t>,</w:t>
      </w:r>
      <w:r w:rsidR="007241AB" w:rsidRPr="007241A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241AB" w:rsidRPr="005D5286">
        <w:rPr>
          <w:rFonts w:ascii="Courier New" w:hAnsi="Courier New" w:cs="Courier New"/>
          <w:sz w:val="24"/>
          <w:szCs w:val="24"/>
          <w:lang w:val="es-ES_tradnl"/>
        </w:rPr>
        <w:t>Eximición Tasa a la Propiedad inventariada</w:t>
      </w:r>
      <w:r w:rsidR="007241AB"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75BD5239" w14:textId="77777777" w:rsidR="00583A72" w:rsidRPr="00C70E59" w:rsidRDefault="00583A72" w:rsidP="00891D77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8CC6B5C" w14:textId="6078F18B" w:rsidR="00595BB6" w:rsidRDefault="002B2C74" w:rsidP="00891D7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C70E59" w:rsidRDefault="00C70E59" w:rsidP="00891D7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5F78312" w14:textId="3C7218C9" w:rsidR="007241AB" w:rsidRPr="007241AB" w:rsidRDefault="009C3C2F" w:rsidP="007241A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41AB">
        <w:rPr>
          <w:rFonts w:ascii="Courier New" w:eastAsia="Arial Unicode MS" w:hAnsi="Courier New" w:cs="Courier New"/>
          <w:b w:val="0"/>
        </w:rPr>
        <w:t xml:space="preserve">Que </w:t>
      </w:r>
      <w:r w:rsidR="00E818DB" w:rsidRPr="007241AB">
        <w:rPr>
          <w:rFonts w:ascii="Courier New" w:eastAsia="Arial Unicode MS" w:hAnsi="Courier New" w:cs="Courier New"/>
          <w:b w:val="0"/>
        </w:rPr>
        <w:t xml:space="preserve"> </w:t>
      </w:r>
      <w:r w:rsidR="007241AB" w:rsidRPr="007241AB">
        <w:rPr>
          <w:rFonts w:ascii="Courier New" w:eastAsia="Arial Unicode MS" w:hAnsi="Courier New" w:cs="Courier New"/>
          <w:b w:val="0"/>
        </w:rPr>
        <w:t xml:space="preserve">solicita la eximición de la Tasa por Servicios a la Propiedad por </w:t>
      </w:r>
      <w:proofErr w:type="gramStart"/>
      <w:r w:rsidR="007241AB" w:rsidRPr="007241AB">
        <w:rPr>
          <w:rFonts w:ascii="Courier New" w:eastAsia="Arial Unicode MS" w:hAnsi="Courier New" w:cs="Courier New"/>
          <w:b w:val="0"/>
        </w:rPr>
        <w:t>el</w:t>
      </w:r>
      <w:proofErr w:type="gramEnd"/>
      <w:r w:rsidR="007241AB" w:rsidRPr="007241AB">
        <w:rPr>
          <w:rFonts w:ascii="Courier New" w:eastAsia="Arial Unicode MS" w:hAnsi="Courier New" w:cs="Courier New"/>
          <w:b w:val="0"/>
        </w:rPr>
        <w:t xml:space="preserve"> inmueble cuenta Nº 00005453;</w:t>
      </w:r>
    </w:p>
    <w:p w14:paraId="236BFDB1" w14:textId="77777777" w:rsidR="007241AB" w:rsidRPr="007241AB" w:rsidRDefault="007241AB" w:rsidP="007241A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0F032F7" w14:textId="77777777" w:rsidR="007241AB" w:rsidRPr="007241AB" w:rsidRDefault="007241AB" w:rsidP="007241A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41AB">
        <w:rPr>
          <w:rFonts w:ascii="Courier New" w:eastAsia="Arial Unicode MS" w:hAnsi="Courier New" w:cs="Courier New"/>
          <w:b w:val="0"/>
        </w:rPr>
        <w:t xml:space="preserve">Que se trata de un inmueble identificado ubicado en la calle </w:t>
      </w:r>
      <w:proofErr w:type="spellStart"/>
      <w:r w:rsidRPr="007241AB">
        <w:rPr>
          <w:rFonts w:ascii="Courier New" w:eastAsia="Arial Unicode MS" w:hAnsi="Courier New" w:cs="Courier New"/>
          <w:b w:val="0"/>
        </w:rPr>
        <w:t>Liniers</w:t>
      </w:r>
      <w:proofErr w:type="spellEnd"/>
      <w:r w:rsidRPr="007241AB">
        <w:rPr>
          <w:rFonts w:ascii="Courier New" w:eastAsia="Arial Unicode MS" w:hAnsi="Courier New" w:cs="Courier New"/>
          <w:b w:val="0"/>
        </w:rPr>
        <w:t xml:space="preserve"> 455 de Alta Gracia, en ficha Nº236;</w:t>
      </w:r>
    </w:p>
    <w:p w14:paraId="19DFE208" w14:textId="77777777" w:rsidR="007241AB" w:rsidRPr="007241AB" w:rsidRDefault="007241AB" w:rsidP="007241A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CEF1E81" w14:textId="77777777" w:rsidR="007241AB" w:rsidRPr="007241AB" w:rsidRDefault="007241AB" w:rsidP="007241A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7241AB">
        <w:rPr>
          <w:rFonts w:ascii="Courier New" w:eastAsia="Arial Unicode MS" w:hAnsi="Courier New" w:cs="Courier New"/>
          <w:b w:val="0"/>
        </w:rPr>
        <w:t xml:space="preserve">Que el informe del Área Patrimonio a </w:t>
      </w:r>
      <w:proofErr w:type="spellStart"/>
      <w:r w:rsidRPr="007241AB">
        <w:rPr>
          <w:rFonts w:ascii="Courier New" w:eastAsia="Arial Unicode MS" w:hAnsi="Courier New" w:cs="Courier New"/>
          <w:b w:val="0"/>
        </w:rPr>
        <w:t>fs</w:t>
      </w:r>
      <w:proofErr w:type="spellEnd"/>
      <w:r w:rsidRPr="007241AB">
        <w:rPr>
          <w:rFonts w:ascii="Courier New" w:eastAsia="Arial Unicode MS" w:hAnsi="Courier New" w:cs="Courier New"/>
          <w:b w:val="0"/>
        </w:rPr>
        <w:t xml:space="preserve"> 32 expresa que su fachada no se encuentra en perfecto estado de conservación;</w:t>
      </w:r>
    </w:p>
    <w:p w14:paraId="2501F695" w14:textId="77777777" w:rsidR="007241AB" w:rsidRPr="007241AB" w:rsidRDefault="007241AB" w:rsidP="007241AB">
      <w:pPr>
        <w:jc w:val="both"/>
        <w:rPr>
          <w:rFonts w:ascii="Courier New" w:hAnsi="Courier New" w:cs="Courier New"/>
        </w:rPr>
      </w:pPr>
    </w:p>
    <w:p w14:paraId="575D75B7" w14:textId="517D4F13" w:rsidR="007241AB" w:rsidRPr="007241AB" w:rsidRDefault="007241AB" w:rsidP="007241A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241A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241A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7241A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Pr="007241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 de</w:t>
      </w:r>
      <w:r w:rsidRPr="007241A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241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83FEF3" w14:textId="77777777" w:rsidR="00C70E59" w:rsidRPr="007241AB" w:rsidRDefault="00C70E59" w:rsidP="007241A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D88A45" w14:textId="77777777" w:rsidR="00C70E59" w:rsidRDefault="00C70E59" w:rsidP="00C70E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3251" w14:textId="77777777" w:rsidR="00C70E59" w:rsidRDefault="00C70E59" w:rsidP="00C70E5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77CC5F" w14:textId="625DD5CD" w:rsidR="00C70E59" w:rsidRDefault="00CC064C" w:rsidP="00C70E59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7241AB" w:rsidRPr="005D528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241AB" w:rsidRPr="005D528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241AB" w:rsidRPr="007241AB">
        <w:rPr>
          <w:rFonts w:ascii="Courier New" w:eastAsia="Arial Unicode MS" w:hAnsi="Courier New" w:cs="Courier New"/>
          <w:sz w:val="24"/>
          <w:szCs w:val="24"/>
        </w:rPr>
        <w:t>el cien por ciento (100%) el pago de la deuda de Tasa por Servicios a la Propiedad Cuenta Municipal</w:t>
      </w:r>
      <w:r w:rsidR="007241AB" w:rsidRPr="007241A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41AB" w:rsidRPr="007241AB">
        <w:rPr>
          <w:rFonts w:ascii="Courier New" w:eastAsia="Arial Unicode MS" w:hAnsi="Courier New" w:cs="Courier New"/>
          <w:sz w:val="24"/>
          <w:szCs w:val="24"/>
        </w:rPr>
        <w:t>Nº00005453 hasta diciembre de 2020</w:t>
      </w:r>
      <w:r w:rsidR="007241AB">
        <w:rPr>
          <w:rFonts w:ascii="Courier New" w:eastAsia="Arial Unicode MS" w:hAnsi="Courier New" w:cs="Courier New"/>
          <w:b/>
          <w:sz w:val="24"/>
          <w:szCs w:val="24"/>
        </w:rPr>
        <w:t>.</w:t>
      </w:r>
    </w:p>
    <w:p w14:paraId="636B5D59" w14:textId="77777777" w:rsidR="007241AB" w:rsidRDefault="007241AB" w:rsidP="00C70E59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</w:p>
    <w:p w14:paraId="28E8FF04" w14:textId="77777777" w:rsidR="007241AB" w:rsidRDefault="007241AB" w:rsidP="00C70E59">
      <w:pPr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"/>
        </w:rPr>
      </w:pPr>
    </w:p>
    <w:p w14:paraId="51FDEFE4" w14:textId="7241F92B" w:rsidR="007241AB" w:rsidRPr="007241AB" w:rsidRDefault="007241AB" w:rsidP="007241AB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7241AB"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735ED9FF" w14:textId="3BDFCED6" w:rsidR="00703F9C" w:rsidRPr="00C963A8" w:rsidRDefault="007241AB" w:rsidP="007241AB">
      <w:pPr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7241AB"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203BF715" w14:textId="4D556C6A" w:rsidR="00E87B1E" w:rsidRDefault="007241AB" w:rsidP="00C70E5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55AAD0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70E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040D8-C774-4D84-900F-DC083E2CE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2020-06-24T12:28:00Z</cp:lastPrinted>
  <dcterms:created xsi:type="dcterms:W3CDTF">2020-06-24T15:57:00Z</dcterms:created>
  <dcterms:modified xsi:type="dcterms:W3CDTF">2020-06-24T16:01:00Z</dcterms:modified>
</cp:coreProperties>
</file>