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3A1CAE36" w14:textId="612E0C0B" w:rsidR="00722F6F" w:rsidRDefault="00667965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F5FB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1436</w:t>
      </w:r>
    </w:p>
    <w:p w14:paraId="00C8A5B2" w14:textId="77777777" w:rsidR="008A0BAD" w:rsidRDefault="008A0BAD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E6E5152" w14:textId="439774DA" w:rsidR="008A0BAD" w:rsidRDefault="00391944" w:rsidP="008A0BA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8A0BAD">
        <w:rPr>
          <w:rFonts w:ascii="Courier New" w:hAnsi="Courier New" w:cs="Courier New"/>
          <w:sz w:val="24"/>
          <w:szCs w:val="24"/>
          <w:lang w:val="es-ES_tradnl"/>
        </w:rPr>
        <w:t xml:space="preserve">El expediente Nº487/16- iniciado por la Sra. </w:t>
      </w:r>
      <w:r w:rsidR="008A0BAD">
        <w:rPr>
          <w:rFonts w:ascii="Courier New" w:hAnsi="Courier New" w:cs="Courier New"/>
          <w:sz w:val="24"/>
          <w:szCs w:val="24"/>
          <w:lang w:val="es-ES_tradnl"/>
        </w:rPr>
        <w:t>González</w:t>
      </w:r>
      <w:r w:rsidR="008A0BA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8A0BAD">
        <w:rPr>
          <w:rFonts w:ascii="Courier New" w:hAnsi="Courier New" w:cs="Courier New"/>
          <w:sz w:val="24"/>
          <w:szCs w:val="24"/>
          <w:lang w:val="es-ES_tradnl"/>
        </w:rPr>
        <w:t>Govoni</w:t>
      </w:r>
      <w:proofErr w:type="spellEnd"/>
      <w:r w:rsidR="008A0BAD">
        <w:rPr>
          <w:rFonts w:ascii="Courier New" w:hAnsi="Courier New" w:cs="Courier New"/>
          <w:sz w:val="24"/>
          <w:szCs w:val="24"/>
          <w:lang w:val="es-ES_tradnl"/>
        </w:rPr>
        <w:t xml:space="preserve"> Verónica Mabel – Eximición Tasa por Servicios al Automotor por Discapacidad; y  </w:t>
      </w:r>
    </w:p>
    <w:p w14:paraId="3E4F4B75" w14:textId="2994CAF8" w:rsidR="00E677EB" w:rsidRPr="00E677EB" w:rsidRDefault="00E677EB" w:rsidP="008A0BAD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8CC6B5C" w14:textId="6078F18B" w:rsidR="00595BB6" w:rsidRDefault="002B2C74" w:rsidP="00265E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265E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10E3736F" w14:textId="2EB92DF6" w:rsidR="008A0BAD" w:rsidRPr="008A0BAD" w:rsidRDefault="009C3C2F" w:rsidP="00EF74E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A0BAD">
        <w:rPr>
          <w:rFonts w:ascii="Courier New" w:eastAsia="Arial Unicode MS" w:hAnsi="Courier New" w:cs="Courier New"/>
          <w:b w:val="0"/>
        </w:rPr>
        <w:t xml:space="preserve">Que </w:t>
      </w:r>
      <w:r w:rsidR="008A0BAD" w:rsidRPr="008A0BAD">
        <w:rPr>
          <w:rFonts w:ascii="Courier New" w:eastAsia="Arial Unicode MS" w:hAnsi="Courier New" w:cs="Courier New"/>
          <w:b w:val="0"/>
        </w:rPr>
        <w:t>solicita la eximición del pago que incide en la contribución de automotor de personas lisiadas Cuenta Municipal Dominio IXC 560;</w:t>
      </w:r>
    </w:p>
    <w:p w14:paraId="00D023D9" w14:textId="77777777" w:rsidR="008A0BAD" w:rsidRPr="008A0BAD" w:rsidRDefault="008A0BAD" w:rsidP="00EF74E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BFBE9FD" w14:textId="77777777" w:rsidR="008A0BAD" w:rsidRPr="008A0BAD" w:rsidRDefault="008A0BAD" w:rsidP="00EF74E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A0BAD">
        <w:rPr>
          <w:rFonts w:ascii="Courier New" w:eastAsia="Arial Unicode MS" w:hAnsi="Courier New" w:cs="Courier New"/>
          <w:b w:val="0"/>
        </w:rPr>
        <w:t xml:space="preserve">Que dicho vehículo es utilizado para trasladar a su hijo a realizar la rehabilitación; </w:t>
      </w:r>
    </w:p>
    <w:p w14:paraId="1A4C648F" w14:textId="77777777" w:rsidR="008A0BAD" w:rsidRPr="008A0BAD" w:rsidRDefault="008A0BAD" w:rsidP="00EF74E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BA7220" w14:textId="77777777" w:rsidR="008A0BAD" w:rsidRPr="008A0BAD" w:rsidRDefault="008A0BAD" w:rsidP="00EF74E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A0BAD">
        <w:rPr>
          <w:rFonts w:ascii="Courier New" w:eastAsia="Arial Unicode MS" w:hAnsi="Courier New" w:cs="Courier New"/>
          <w:b w:val="0"/>
        </w:rPr>
        <w:t>Que presenta certificado de discapacidad del menor;</w:t>
      </w:r>
    </w:p>
    <w:p w14:paraId="4F9FF2A5" w14:textId="5DF16603" w:rsidR="00E677EB" w:rsidRPr="008A0BAD" w:rsidRDefault="00E677EB" w:rsidP="00EF74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75D75B7" w14:textId="09C92C54" w:rsidR="007241AB" w:rsidRPr="008A0BAD" w:rsidRDefault="007241AB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A0BA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8A0BAD">
        <w:rPr>
          <w:rStyle w:val="apple-converted-space"/>
          <w:rFonts w:ascii="Courier New" w:hAnsi="Courier New" w:cs="Courier New"/>
          <w:b w:val="0"/>
        </w:rPr>
        <w:t xml:space="preserve"> </w:t>
      </w:r>
      <w:r w:rsidRPr="008A0BA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8A0BA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 w:rsidRPr="008A0BA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8A0BA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8A0BA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A0BA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37D375D" w14:textId="77777777" w:rsidR="00F04B75" w:rsidRPr="00722F6F" w:rsidRDefault="00F04B75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Default="00F04B75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EF74E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EF74E1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97471DD" w14:textId="32F683D4" w:rsidR="00F04B75" w:rsidRDefault="00CC064C" w:rsidP="00EF74E1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65E7C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</w:t>
      </w:r>
      <w:r w:rsidR="00722F6F">
        <w:rPr>
          <w:rFonts w:ascii="Courier New" w:eastAsia="Arial Unicode MS" w:hAnsi="Courier New" w:cs="Courier New"/>
          <w:sz w:val="24"/>
          <w:szCs w:val="24"/>
        </w:rPr>
        <w:t>de la deuda e</w:t>
      </w:r>
      <w:r w:rsidR="008A7D1A">
        <w:rPr>
          <w:rFonts w:ascii="Courier New" w:eastAsia="Arial Unicode MS" w:hAnsi="Courier New" w:cs="Courier New"/>
          <w:sz w:val="24"/>
          <w:szCs w:val="24"/>
        </w:rPr>
        <w:t xml:space="preserve">n concepto de Tasa por Servicio al </w:t>
      </w:r>
      <w:r w:rsidR="00722F6F">
        <w:rPr>
          <w:rFonts w:ascii="Courier New" w:eastAsia="Arial Unicode MS" w:hAnsi="Courier New" w:cs="Courier New"/>
          <w:sz w:val="24"/>
          <w:szCs w:val="24"/>
        </w:rPr>
        <w:t>Automotor</w:t>
      </w:r>
      <w:r w:rsidR="00265E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F74E1">
        <w:rPr>
          <w:rFonts w:ascii="Courier New" w:eastAsia="Arial Unicode MS" w:hAnsi="Courier New" w:cs="Courier New"/>
          <w:sz w:val="24"/>
          <w:szCs w:val="24"/>
        </w:rPr>
        <w:t>Cuenta Municipal Dominio IXC 560</w:t>
      </w:r>
      <w:r w:rsidR="00265E7C" w:rsidRPr="00265E7C">
        <w:rPr>
          <w:rFonts w:ascii="Courier New" w:eastAsia="Arial Unicode MS" w:hAnsi="Courier New" w:cs="Courier New"/>
          <w:sz w:val="24"/>
          <w:szCs w:val="24"/>
        </w:rPr>
        <w:t xml:space="preserve"> h</w:t>
      </w:r>
      <w:r w:rsidR="00265E7C">
        <w:rPr>
          <w:rFonts w:ascii="Courier New" w:eastAsia="Arial Unicode MS" w:hAnsi="Courier New" w:cs="Courier New"/>
          <w:sz w:val="24"/>
          <w:szCs w:val="24"/>
        </w:rPr>
        <w:t>asta</w:t>
      </w:r>
      <w:r w:rsidR="00265E7C" w:rsidRPr="00265E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F74E1">
        <w:rPr>
          <w:rFonts w:ascii="Courier New" w:eastAsia="Arial Unicode MS" w:hAnsi="Courier New" w:cs="Courier New"/>
          <w:sz w:val="24"/>
          <w:szCs w:val="24"/>
        </w:rPr>
        <w:t>diciembre de 2020 inclusive.</w:t>
      </w:r>
    </w:p>
    <w:p w14:paraId="7AD0AFD5" w14:textId="77777777" w:rsidR="00EF74E1" w:rsidRPr="00EF74E1" w:rsidRDefault="00EF74E1" w:rsidP="00EF74E1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4FED1F94" w14:textId="05F35762" w:rsidR="00F04B75" w:rsidRDefault="00F04B75" w:rsidP="00F04B75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6B5D59" w14:textId="7FFB4773" w:rsidR="007241AB" w:rsidRPr="00F04B75" w:rsidRDefault="00F04B75" w:rsidP="00722F6F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03BF715" w14:textId="4D556C6A" w:rsidR="00E87B1E" w:rsidRDefault="007241AB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6C0B9-3605-40DC-ACF3-1C0E58D1F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2020-07-10T12:28:00Z</cp:lastPrinted>
  <dcterms:created xsi:type="dcterms:W3CDTF">2020-07-10T12:33:00Z</dcterms:created>
  <dcterms:modified xsi:type="dcterms:W3CDTF">2020-07-10T12:36:00Z</dcterms:modified>
</cp:coreProperties>
</file>