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3A1CAE36" w14:textId="22229044" w:rsidR="00722F6F" w:rsidRDefault="00667965" w:rsidP="00722F6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8B140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1437</w:t>
      </w:r>
    </w:p>
    <w:p w14:paraId="00C8A5B2" w14:textId="77777777" w:rsidR="008A0BAD" w:rsidRDefault="008A0BAD" w:rsidP="00722F6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E6E5152" w14:textId="41533E94" w:rsidR="008A0BAD" w:rsidRPr="007D4481" w:rsidRDefault="00391944" w:rsidP="007D448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F04B75">
        <w:rPr>
          <w:rFonts w:ascii="Courier New" w:hAnsi="Courier New" w:cs="Courier New"/>
          <w:sz w:val="24"/>
          <w:szCs w:val="24"/>
        </w:rPr>
        <w:t xml:space="preserve"> </w:t>
      </w:r>
      <w:r w:rsidR="007D4481">
        <w:rPr>
          <w:rFonts w:ascii="Courier New" w:hAnsi="Courier New" w:cs="Courier New"/>
          <w:sz w:val="24"/>
          <w:szCs w:val="24"/>
          <w:lang w:val="es-ES_tradnl"/>
        </w:rPr>
        <w:t xml:space="preserve">El expediente Nº2320/2017- iniciado por Barreto Lorena Vanesa, solicitando eximición de tasa por servicio a la Propiedad y Cementerio; y  </w:t>
      </w:r>
    </w:p>
    <w:p w14:paraId="3E4F4B75" w14:textId="2994CAF8" w:rsidR="00E677EB" w:rsidRPr="00E677EB" w:rsidRDefault="00E677EB" w:rsidP="008A0BAD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68CC6B5C" w14:textId="6078F18B" w:rsidR="00595BB6" w:rsidRDefault="002B2C74" w:rsidP="00265E7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AABAD98" w14:textId="77777777" w:rsidR="00C70E59" w:rsidRPr="00F04B75" w:rsidRDefault="00C70E59" w:rsidP="007D4481">
      <w:pPr>
        <w:pStyle w:val="Prrafodelista"/>
        <w:jc w:val="both"/>
        <w:rPr>
          <w:rFonts w:ascii="Courier New" w:hAnsi="Courier New" w:cs="Courier New"/>
          <w:b w:val="0"/>
          <w:szCs w:val="24"/>
          <w:lang w:val="es-ES_tradnl"/>
        </w:rPr>
      </w:pPr>
    </w:p>
    <w:p w14:paraId="6E740F51" w14:textId="7B9CD668" w:rsidR="007D4481" w:rsidRPr="007D4481" w:rsidRDefault="009C3C2F" w:rsidP="007D4481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7D4481">
        <w:rPr>
          <w:rFonts w:ascii="Courier New" w:eastAsia="Arial Unicode MS" w:hAnsi="Courier New" w:cs="Courier New"/>
          <w:b w:val="0"/>
        </w:rPr>
        <w:t xml:space="preserve">Que </w:t>
      </w:r>
      <w:r w:rsidR="007D4481" w:rsidRPr="007D4481">
        <w:rPr>
          <w:rFonts w:ascii="Courier New" w:eastAsia="Arial Unicode MS" w:hAnsi="Courier New" w:cs="Courier New"/>
          <w:b w:val="0"/>
        </w:rPr>
        <w:t xml:space="preserve">solicita eximición de la deuda de Tasa por Servicio a la Propiedad Cuenta Municipal Nº </w:t>
      </w:r>
      <w:r w:rsidR="007D4481">
        <w:rPr>
          <w:rFonts w:ascii="Courier New" w:eastAsia="Arial Unicode MS" w:hAnsi="Courier New" w:cs="Courier New"/>
          <w:b w:val="0"/>
        </w:rPr>
        <w:t>000000909 y C</w:t>
      </w:r>
      <w:r w:rsidR="007D4481" w:rsidRPr="007D4481">
        <w:rPr>
          <w:rFonts w:ascii="Courier New" w:eastAsia="Arial Unicode MS" w:hAnsi="Courier New" w:cs="Courier New"/>
          <w:b w:val="0"/>
        </w:rPr>
        <w:t xml:space="preserve">ementerio Cuenta Municipal Nº </w:t>
      </w:r>
      <w:proofErr w:type="gramStart"/>
      <w:r w:rsidR="007D4481">
        <w:rPr>
          <w:rFonts w:ascii="Courier New" w:eastAsia="Arial Unicode MS" w:hAnsi="Courier New" w:cs="Courier New"/>
          <w:b w:val="0"/>
        </w:rPr>
        <w:t xml:space="preserve">006056 </w:t>
      </w:r>
      <w:r w:rsidR="007D4481" w:rsidRPr="007D4481">
        <w:rPr>
          <w:rFonts w:ascii="Courier New" w:eastAsia="Arial Unicode MS" w:hAnsi="Courier New" w:cs="Courier New"/>
          <w:b w:val="0"/>
        </w:rPr>
        <w:t>;</w:t>
      </w:r>
      <w:proofErr w:type="gramEnd"/>
    </w:p>
    <w:p w14:paraId="757C75A8" w14:textId="77777777" w:rsidR="007D4481" w:rsidRPr="007D4481" w:rsidRDefault="007D4481" w:rsidP="007D4481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42BAA923" w14:textId="77777777" w:rsidR="007D4481" w:rsidRPr="007D4481" w:rsidRDefault="007D4481" w:rsidP="007D4481">
      <w:pPr>
        <w:pStyle w:val="Prrafodelista"/>
        <w:jc w:val="both"/>
        <w:rPr>
          <w:rFonts w:ascii="Courier New" w:hAnsi="Courier New" w:cs="Courier New"/>
          <w:b w:val="0"/>
        </w:rPr>
      </w:pPr>
      <w:r w:rsidRPr="007D4481">
        <w:rPr>
          <w:rFonts w:ascii="Courier New" w:eastAsia="Arial Unicode MS" w:hAnsi="Courier New" w:cs="Courier New"/>
          <w:b w:val="0"/>
        </w:rPr>
        <w:t>Que según informe socioeconómico realizado por la Secretaria de Salud, Desarrollo y Equidad sus ingresos solo alcanzan para cubrir las necesidades de alimentos</w:t>
      </w:r>
      <w:r w:rsidRPr="007D4481">
        <w:rPr>
          <w:rFonts w:ascii="Courier New" w:hAnsi="Courier New" w:cs="Courier New"/>
          <w:b w:val="0"/>
        </w:rPr>
        <w:t>;</w:t>
      </w:r>
    </w:p>
    <w:p w14:paraId="0DF78E57" w14:textId="77777777" w:rsidR="007D4481" w:rsidRPr="007D4481" w:rsidRDefault="007D4481" w:rsidP="007D4481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F9FF2A5" w14:textId="72304AD2" w:rsidR="00E677EB" w:rsidRDefault="007D4481" w:rsidP="007D4481">
      <w:pPr>
        <w:pStyle w:val="Prrafodelista"/>
        <w:jc w:val="both"/>
        <w:rPr>
          <w:rFonts w:ascii="Courier New" w:hAnsi="Courier New" w:cs="Courier New"/>
          <w:b w:val="0"/>
        </w:rPr>
      </w:pPr>
      <w:r w:rsidRPr="007D4481">
        <w:rPr>
          <w:rFonts w:ascii="Courier New" w:hAnsi="Courier New" w:cs="Courier New"/>
          <w:b w:val="0"/>
        </w:rPr>
        <w:t>Que la solicitante presenta certificado de discapacidad;</w:t>
      </w:r>
    </w:p>
    <w:p w14:paraId="41B3559F" w14:textId="77777777" w:rsidR="007D4481" w:rsidRPr="007D4481" w:rsidRDefault="007D4481" w:rsidP="007D4481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75D75B7" w14:textId="09C92C54" w:rsidR="007241AB" w:rsidRPr="007D4481" w:rsidRDefault="007241AB" w:rsidP="007D4481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D448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7D4481">
        <w:rPr>
          <w:rStyle w:val="apple-converted-space"/>
          <w:rFonts w:ascii="Courier New" w:hAnsi="Courier New" w:cs="Courier New"/>
          <w:b w:val="0"/>
        </w:rPr>
        <w:t xml:space="preserve"> </w:t>
      </w:r>
      <w:r w:rsidRPr="007D448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por la Comisión de Hacienda se emite despacho favorable, aprobado por unanimidad en </w:t>
      </w:r>
      <w:r w:rsidRPr="007D448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265E7C" w:rsidRPr="007D448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08 de jul</w:t>
      </w:r>
      <w:r w:rsidRPr="007D448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 de</w:t>
      </w:r>
      <w:r w:rsidRPr="007D448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7D448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637D375D" w14:textId="77777777" w:rsidR="00F04B75" w:rsidRPr="00722F6F" w:rsidRDefault="00F04B75" w:rsidP="007D4481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7DA6238" w14:textId="77777777" w:rsidR="00F04B75" w:rsidRDefault="00F04B75" w:rsidP="00EF74E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4257FE" w:rsidRDefault="00F04B75" w:rsidP="00EF74E1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BD88A45" w14:textId="4FDF382C" w:rsidR="00C70E59" w:rsidRPr="00F04B75" w:rsidRDefault="00F04B75" w:rsidP="00EF74E1">
      <w:pPr>
        <w:spacing w:before="100" w:beforeAutospacing="1" w:after="100" w:afterAutospacing="1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F04B75" w:rsidRDefault="00C70E59" w:rsidP="00EF74E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597471DD" w14:textId="4BE493AD" w:rsidR="00F04B75" w:rsidRDefault="00CC064C" w:rsidP="00EF74E1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265E7C">
        <w:rPr>
          <w:rFonts w:ascii="Courier New" w:hAnsi="Courier New" w:cs="Courier New"/>
          <w:b/>
        </w:rPr>
        <w:t xml:space="preserve">: </w:t>
      </w:r>
      <w:r w:rsidR="00265E7C" w:rsidRPr="00265E7C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7D4481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7D4481">
        <w:rPr>
          <w:rFonts w:ascii="Courier New" w:eastAsia="Arial Unicode MS" w:hAnsi="Courier New" w:cs="Courier New"/>
          <w:sz w:val="24"/>
          <w:szCs w:val="24"/>
        </w:rPr>
        <w:t xml:space="preserve">cien por ciento </w:t>
      </w:r>
      <w:r w:rsidR="007D4481">
        <w:rPr>
          <w:rFonts w:ascii="Courier New" w:eastAsia="Arial Unicode MS" w:hAnsi="Courier New" w:cs="Courier New"/>
          <w:sz w:val="24"/>
          <w:szCs w:val="24"/>
        </w:rPr>
        <w:t xml:space="preserve">(100%) el pago de la deuda en concepto de Tasas por Servicios a la Propiedad </w:t>
      </w:r>
      <w:r w:rsidR="007D4481" w:rsidRPr="007D4481">
        <w:rPr>
          <w:rFonts w:ascii="Courier New" w:eastAsia="Arial Unicode MS" w:hAnsi="Courier New" w:cs="Courier New"/>
          <w:sz w:val="24"/>
          <w:szCs w:val="24"/>
        </w:rPr>
        <w:t>Cuenta Municipal Nº 000000909</w:t>
      </w:r>
      <w:r w:rsidR="007D448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D4481" w:rsidRPr="006C14C3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D4481">
        <w:rPr>
          <w:rFonts w:ascii="Courier New" w:eastAsia="Arial Unicode MS" w:hAnsi="Courier New" w:cs="Courier New"/>
          <w:sz w:val="24"/>
          <w:szCs w:val="24"/>
        </w:rPr>
        <w:t xml:space="preserve">hasta diciembre de 2020 inclusive. </w:t>
      </w:r>
    </w:p>
    <w:p w14:paraId="1B024165" w14:textId="77777777" w:rsidR="007D4481" w:rsidRDefault="007D4481" w:rsidP="00EF74E1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AD0AFD5" w14:textId="77777777" w:rsidR="00EF74E1" w:rsidRPr="00EF74E1" w:rsidRDefault="00EF74E1" w:rsidP="00EF74E1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FED1F94" w14:textId="05F35762" w:rsidR="00F04B75" w:rsidRDefault="00F04B75" w:rsidP="00F04B75">
      <w:pPr>
        <w:spacing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636B5D59" w14:textId="7FFB4773" w:rsidR="007241AB" w:rsidRDefault="00F04B75" w:rsidP="00722F6F">
      <w:pPr>
        <w:spacing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5C60055D" w14:textId="2D924409" w:rsidR="007D4481" w:rsidRPr="00F04B75" w:rsidRDefault="007D4481" w:rsidP="006E3CDD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hAnsi="Courier New" w:cs="Courier New"/>
          <w:b/>
        </w:rPr>
        <w:t xml:space="preserve">: </w:t>
      </w:r>
      <w:r w:rsidRPr="00265E7C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</w:t>
      </w:r>
      <w:r w:rsidR="006E3CDD">
        <w:rPr>
          <w:rFonts w:ascii="Courier New" w:eastAsia="Arial Unicode MS" w:hAnsi="Courier New" w:cs="Courier New"/>
          <w:sz w:val="24"/>
          <w:szCs w:val="24"/>
        </w:rPr>
        <w:t>concepto de Tasas por Administración y Mantenimiento de</w:t>
      </w:r>
      <w:r w:rsidR="006E3CDD" w:rsidRPr="006E3CD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E3CDD">
        <w:rPr>
          <w:rFonts w:ascii="Courier New" w:eastAsia="Arial Unicode MS" w:hAnsi="Courier New" w:cs="Courier New"/>
          <w:sz w:val="24"/>
          <w:szCs w:val="24"/>
        </w:rPr>
        <w:t xml:space="preserve">Cementerios </w:t>
      </w:r>
      <w:r w:rsidR="006E3CDD" w:rsidRPr="006E3CDD">
        <w:rPr>
          <w:rFonts w:ascii="Courier New" w:eastAsia="Arial Unicode MS" w:hAnsi="Courier New" w:cs="Courier New"/>
          <w:sz w:val="24"/>
          <w:szCs w:val="24"/>
        </w:rPr>
        <w:t>Cuenta Municipal Nº 006056</w:t>
      </w:r>
      <w:r w:rsidR="006E3CD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E3CDD" w:rsidRPr="006C14C3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E3CDD">
        <w:rPr>
          <w:rFonts w:ascii="Courier New" w:eastAsia="Arial Unicode MS" w:hAnsi="Courier New" w:cs="Courier New"/>
          <w:sz w:val="24"/>
          <w:szCs w:val="24"/>
        </w:rPr>
        <w:t>hasta diciembre</w:t>
      </w:r>
      <w:r w:rsidR="006E3CDD" w:rsidRPr="006E3CD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E3CDD">
        <w:rPr>
          <w:rFonts w:ascii="Courier New" w:eastAsia="Arial Unicode MS" w:hAnsi="Courier New" w:cs="Courier New"/>
          <w:sz w:val="24"/>
          <w:szCs w:val="24"/>
        </w:rPr>
        <w:t>de 2020 inclusive</w:t>
      </w:r>
    </w:p>
    <w:p w14:paraId="203BF715" w14:textId="2A06AB93" w:rsidR="00E87B1E" w:rsidRDefault="006E3CDD" w:rsidP="00722F6F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bookmarkStart w:id="0" w:name="_GoBack"/>
      <w:bookmarkEnd w:id="0"/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722F6F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E446935" w:rsidR="007740AE" w:rsidRDefault="007740AE" w:rsidP="00722F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OCHO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22F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E2822-DD5B-4311-BA1B-D163CA4A7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243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3</cp:revision>
  <cp:lastPrinted>2020-07-10T12:36:00Z</cp:lastPrinted>
  <dcterms:created xsi:type="dcterms:W3CDTF">2020-07-10T12:38:00Z</dcterms:created>
  <dcterms:modified xsi:type="dcterms:W3CDTF">2020-07-10T12:50:00Z</dcterms:modified>
</cp:coreProperties>
</file>