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62288E5A" w14:textId="5B78C636" w:rsidR="008F6156" w:rsidRDefault="00667965" w:rsidP="001D52E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AB0E6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1509</w:t>
      </w:r>
    </w:p>
    <w:p w14:paraId="6BE9FE27" w14:textId="77777777" w:rsidR="00A917CD" w:rsidRDefault="00391944" w:rsidP="00A917C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A917CD">
        <w:rPr>
          <w:rFonts w:ascii="Courier New" w:hAnsi="Courier New" w:cs="Courier New"/>
          <w:sz w:val="24"/>
          <w:szCs w:val="24"/>
          <w:lang w:val="es-ES_tradnl"/>
        </w:rPr>
        <w:t xml:space="preserve">El expediente Nº 50/2018 iniciado por el Sr. Godoy Mauro del Valle– Eximición Tasas a la propiedad; y  </w:t>
      </w:r>
    </w:p>
    <w:p w14:paraId="2A707ABB" w14:textId="77777777" w:rsidR="004D6C07" w:rsidRPr="004D6C07" w:rsidRDefault="004D6C07" w:rsidP="000B7562">
      <w:pPr>
        <w:jc w:val="both"/>
        <w:rPr>
          <w:rFonts w:ascii="Courier New" w:hAnsi="Courier New" w:cs="Courier New"/>
          <w:sz w:val="24"/>
          <w:szCs w:val="24"/>
        </w:rPr>
      </w:pPr>
    </w:p>
    <w:p w14:paraId="4D8B40F3" w14:textId="3C5F8DA6" w:rsidR="00A917CD" w:rsidRPr="00333766" w:rsidRDefault="002B2C74" w:rsidP="00A917C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CEE6A73" w14:textId="0CAF305F" w:rsidR="00A917CD" w:rsidRPr="00A917CD" w:rsidRDefault="003F206F" w:rsidP="00A917C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A917CD">
        <w:rPr>
          <w:rFonts w:ascii="Courier New" w:eastAsia="Arial Unicode MS" w:hAnsi="Courier New" w:cs="Courier New"/>
          <w:b w:val="0"/>
        </w:rPr>
        <w:t xml:space="preserve">Que </w:t>
      </w:r>
      <w:r w:rsidR="007D0DC0" w:rsidRPr="00A917CD">
        <w:rPr>
          <w:rFonts w:ascii="Courier New" w:eastAsia="Arial Unicode MS" w:hAnsi="Courier New" w:cs="Courier New"/>
          <w:b w:val="0"/>
        </w:rPr>
        <w:t xml:space="preserve"> </w:t>
      </w:r>
      <w:r w:rsidR="00A917CD" w:rsidRPr="00A917CD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00005294;</w:t>
      </w:r>
    </w:p>
    <w:p w14:paraId="6176A64D" w14:textId="77777777" w:rsidR="00A917CD" w:rsidRPr="00A917CD" w:rsidRDefault="00A917CD" w:rsidP="00A917C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2A9B3D6" w14:textId="4C89FC15" w:rsidR="007D0DC0" w:rsidRDefault="00A917CD" w:rsidP="00A917C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A917CD">
        <w:rPr>
          <w:rFonts w:ascii="Courier New" w:eastAsia="Arial Unicode MS" w:hAnsi="Courier New" w:cs="Courier New"/>
          <w:b w:val="0"/>
        </w:rPr>
        <w:t xml:space="preserve">Que presenta certificado de discapacidad; </w:t>
      </w:r>
    </w:p>
    <w:p w14:paraId="64989B50" w14:textId="77777777" w:rsidR="00A917CD" w:rsidRPr="00A917CD" w:rsidRDefault="00A917CD" w:rsidP="00A917C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D5F4401" w14:textId="2360C191" w:rsidR="00F531E1" w:rsidRPr="00A917CD" w:rsidRDefault="003D33E5" w:rsidP="00A917C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A917C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A917CD">
        <w:rPr>
          <w:rStyle w:val="apple-converted-space"/>
          <w:rFonts w:ascii="Courier New" w:hAnsi="Courier New" w:cs="Courier New"/>
          <w:b w:val="0"/>
        </w:rPr>
        <w:t xml:space="preserve"> </w:t>
      </w:r>
      <w:r w:rsidR="00111450" w:rsidRPr="00A917C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</w:t>
      </w:r>
      <w:r w:rsidRPr="00A917C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 la Comisión de </w:t>
      </w:r>
      <w:r w:rsidR="00111450" w:rsidRPr="00A917C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4D6C07" w:rsidRPr="00A917C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</w:t>
      </w:r>
      <w:r w:rsidR="00111450" w:rsidRPr="00A917C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favorable, aprobado</w:t>
      </w:r>
      <w:r w:rsidR="004D6C07" w:rsidRPr="00A917C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A917C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A917C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211F12" w:rsidRPr="00A917C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26</w:t>
      </w:r>
      <w:r w:rsidRPr="00A917C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agosto de</w:t>
      </w:r>
      <w:r w:rsidRPr="00A917C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A917C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46E7F621" w14:textId="77777777" w:rsidR="004D6C07" w:rsidRPr="007D0DC0" w:rsidRDefault="004D6C07" w:rsidP="004D6C0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BDA276E" w14:textId="77777777" w:rsidR="004D6C07" w:rsidRDefault="004D6C07" w:rsidP="004D6C0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4D6C07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AB0F686" w14:textId="00747D75" w:rsidR="00111450" w:rsidRDefault="00673A61" w:rsidP="00D525D5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111450" w:rsidRPr="00203C5B">
        <w:rPr>
          <w:rFonts w:ascii="Courier New" w:hAnsi="Courier New" w:cs="Courier New"/>
          <w:sz w:val="24"/>
          <w:szCs w:val="24"/>
        </w:rPr>
        <w:t xml:space="preserve"> </w:t>
      </w:r>
      <w:r w:rsidR="00111450" w:rsidRPr="00111450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D525D5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A917CD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 w:rsidR="005C6CE3">
        <w:rPr>
          <w:rFonts w:ascii="Courier New" w:eastAsia="Arial Unicode MS" w:hAnsi="Courier New" w:cs="Courier New"/>
          <w:sz w:val="24"/>
          <w:szCs w:val="24"/>
        </w:rPr>
        <w:t>go  de la deuda en concepto de Tasa por Servicio a la P</w:t>
      </w:r>
      <w:bookmarkStart w:id="0" w:name="_GoBack"/>
      <w:bookmarkEnd w:id="0"/>
      <w:r w:rsidR="00A917CD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A917CD" w:rsidRPr="00A917CD">
        <w:rPr>
          <w:rFonts w:ascii="Courier New" w:eastAsia="Arial Unicode MS" w:hAnsi="Courier New" w:cs="Courier New"/>
          <w:sz w:val="24"/>
          <w:szCs w:val="24"/>
        </w:rPr>
        <w:t>Cuenta Municipal Nº00005294</w:t>
      </w:r>
      <w:r w:rsidR="00A917C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A917CD">
        <w:rPr>
          <w:rFonts w:ascii="Courier New" w:eastAsia="Arial Unicode MS" w:hAnsi="Courier New" w:cs="Courier New"/>
          <w:sz w:val="24"/>
          <w:szCs w:val="24"/>
        </w:rPr>
        <w:t>hasta diciembre de 2020 inclusive.-</w:t>
      </w:r>
    </w:p>
    <w:p w14:paraId="0BDEDF8A" w14:textId="3824E210" w:rsidR="004D6C07" w:rsidRPr="008D7D1D" w:rsidRDefault="004D6C07" w:rsidP="000B7562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11145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0B7562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6E62E7E" w:rsidR="007740AE" w:rsidRDefault="007740AE" w:rsidP="000B756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11F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VEINTISÉIS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6CE3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01D6B-C059-4E5D-8A13-1623F45FB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2020-08-27T14:26:00Z</cp:lastPrinted>
  <dcterms:created xsi:type="dcterms:W3CDTF">2020-08-27T14:27:00Z</dcterms:created>
  <dcterms:modified xsi:type="dcterms:W3CDTF">2020-08-31T10:33:00Z</dcterms:modified>
</cp:coreProperties>
</file>