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0DC342F5" w14:textId="35F10774" w:rsidR="003D7F63" w:rsidRDefault="00667965" w:rsidP="003D7F6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F1FB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1520</w:t>
      </w:r>
    </w:p>
    <w:p w14:paraId="4A8BF342" w14:textId="3DD50168" w:rsidR="00640F82" w:rsidRDefault="00391944" w:rsidP="00640F82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04441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640F82">
        <w:rPr>
          <w:rFonts w:ascii="Courier New" w:hAnsi="Courier New" w:cs="Courier New"/>
          <w:sz w:val="24"/>
          <w:szCs w:val="24"/>
          <w:lang w:val="es-ES_tradnl"/>
        </w:rPr>
        <w:t xml:space="preserve">El expediente Nº1345/2018 - iniciado por </w:t>
      </w:r>
      <w:proofErr w:type="spellStart"/>
      <w:r w:rsidR="00640F82">
        <w:rPr>
          <w:rFonts w:ascii="Courier New" w:hAnsi="Courier New" w:cs="Courier New"/>
          <w:sz w:val="24"/>
          <w:szCs w:val="24"/>
          <w:lang w:val="es-ES_tradnl"/>
        </w:rPr>
        <w:t>Nazar</w:t>
      </w:r>
      <w:proofErr w:type="spellEnd"/>
      <w:r w:rsidR="00640F82">
        <w:rPr>
          <w:rFonts w:ascii="Courier New" w:hAnsi="Courier New" w:cs="Courier New"/>
          <w:sz w:val="24"/>
          <w:szCs w:val="24"/>
          <w:lang w:val="es-ES_tradnl"/>
        </w:rPr>
        <w:t xml:space="preserve"> Héctor Edg</w:t>
      </w:r>
      <w:r w:rsidR="008B7CF2">
        <w:rPr>
          <w:rFonts w:ascii="Courier New" w:hAnsi="Courier New" w:cs="Courier New"/>
          <w:sz w:val="24"/>
          <w:szCs w:val="24"/>
          <w:lang w:val="es-ES_tradnl"/>
        </w:rPr>
        <w:t>ardo, solicitando eximición de Tasa por Servicio a la Propiedad I</w:t>
      </w:r>
      <w:r w:rsidR="00640F82">
        <w:rPr>
          <w:rFonts w:ascii="Courier New" w:hAnsi="Courier New" w:cs="Courier New"/>
          <w:sz w:val="24"/>
          <w:szCs w:val="24"/>
          <w:lang w:val="es-ES_tradnl"/>
        </w:rPr>
        <w:t xml:space="preserve">nventariada; y  </w:t>
      </w:r>
    </w:p>
    <w:p w14:paraId="7CB6B5B6" w14:textId="77777777" w:rsidR="00640F82" w:rsidRPr="00F07F23" w:rsidRDefault="00640F82" w:rsidP="00640F82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4C4DB0E2" w14:textId="76B0C8C1" w:rsidR="00640F82" w:rsidRDefault="002B2C74" w:rsidP="00640F82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54A9AE9" w14:textId="77777777" w:rsidR="00640F82" w:rsidRPr="00333766" w:rsidRDefault="00640F82" w:rsidP="00640F82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28EE2EFA" w14:textId="226ADC9F" w:rsidR="00640F82" w:rsidRPr="00640F82" w:rsidRDefault="00F07F23" w:rsidP="00640F8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640F82">
        <w:rPr>
          <w:rFonts w:ascii="Courier New" w:eastAsia="Arial Unicode MS" w:hAnsi="Courier New" w:cs="Courier New"/>
          <w:b w:val="0"/>
        </w:rPr>
        <w:t xml:space="preserve">Que </w:t>
      </w:r>
      <w:r w:rsidR="004553A2" w:rsidRPr="00640F82">
        <w:rPr>
          <w:rFonts w:ascii="Courier New" w:eastAsia="Arial Unicode MS" w:hAnsi="Courier New" w:cs="Courier New"/>
          <w:b w:val="0"/>
        </w:rPr>
        <w:t xml:space="preserve"> </w:t>
      </w:r>
      <w:r w:rsidR="00640F82" w:rsidRPr="00640F82">
        <w:rPr>
          <w:rFonts w:ascii="Courier New" w:eastAsia="Arial Unicode MS" w:hAnsi="Courier New" w:cs="Courier New"/>
          <w:b w:val="0"/>
        </w:rPr>
        <w:t xml:space="preserve"> a fs.15 solicita eximición de la deuda de tasa  por Servicio a la Propiedad Cuenta Municipal Nº 00000170;</w:t>
      </w:r>
    </w:p>
    <w:p w14:paraId="548CFA85" w14:textId="77777777" w:rsidR="00640F82" w:rsidRPr="00640F82" w:rsidRDefault="00640F82" w:rsidP="00640F8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F73A804" w14:textId="77777777" w:rsidR="00640F82" w:rsidRPr="00640F82" w:rsidRDefault="00640F82" w:rsidP="00640F8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640F82">
        <w:rPr>
          <w:rFonts w:ascii="Courier New" w:eastAsia="Arial Unicode MS" w:hAnsi="Courier New" w:cs="Courier New"/>
          <w:b w:val="0"/>
        </w:rPr>
        <w:t xml:space="preserve">Que a fs. 19 el Área de Patrimonio informa que la vivienda se encuentra </w:t>
      </w:r>
      <w:proofErr w:type="spellStart"/>
      <w:r w:rsidRPr="00640F82">
        <w:rPr>
          <w:rFonts w:ascii="Courier New" w:eastAsia="Arial Unicode MS" w:hAnsi="Courier New" w:cs="Courier New"/>
          <w:b w:val="0"/>
        </w:rPr>
        <w:t>patrimoniada</w:t>
      </w:r>
      <w:proofErr w:type="spellEnd"/>
      <w:r w:rsidRPr="00640F82">
        <w:rPr>
          <w:rFonts w:ascii="Courier New" w:eastAsia="Arial Unicode MS" w:hAnsi="Courier New" w:cs="Courier New"/>
          <w:b w:val="0"/>
        </w:rPr>
        <w:t xml:space="preserve"> con ficha Nº 197, del Primer Orden.</w:t>
      </w:r>
    </w:p>
    <w:p w14:paraId="53018A47" w14:textId="77777777" w:rsidR="00640F82" w:rsidRPr="00640F82" w:rsidRDefault="00640F82" w:rsidP="00640F8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3F6E4B1" w14:textId="2EC03F2C" w:rsidR="00640F82" w:rsidRDefault="00640F82" w:rsidP="00640F8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640F82">
        <w:rPr>
          <w:rFonts w:ascii="Courier New" w:eastAsia="Arial Unicode MS" w:hAnsi="Courier New" w:cs="Courier New"/>
          <w:b w:val="0"/>
        </w:rPr>
        <w:t>Que en la inspección realizada por el Área Patrimonio constató que se encuentra en perfecto estado.</w:t>
      </w:r>
    </w:p>
    <w:p w14:paraId="204448FD" w14:textId="77777777" w:rsidR="00640F82" w:rsidRPr="00640F82" w:rsidRDefault="00640F82" w:rsidP="00640F8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41B04599" w14:textId="77777777" w:rsidR="00640F82" w:rsidRPr="00640F82" w:rsidRDefault="00640F82" w:rsidP="00640F8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640F82">
        <w:rPr>
          <w:rFonts w:ascii="Courier New" w:eastAsia="Arial Unicode MS" w:hAnsi="Courier New" w:cs="Courier New"/>
          <w:b w:val="0"/>
        </w:rPr>
        <w:t xml:space="preserve">Que de acuerdo a la Ordenanza 4518, art. 261, inc. 2, se sugiere la renovación de la eximición solicitada.  </w:t>
      </w:r>
    </w:p>
    <w:p w14:paraId="06428083" w14:textId="5B879EDF" w:rsidR="002B2BB8" w:rsidRPr="00640F82" w:rsidRDefault="002B2BB8" w:rsidP="00640F8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D5F4401" w14:textId="2EFF3E1B" w:rsidR="00F531E1" w:rsidRPr="00640F82" w:rsidRDefault="003D33E5" w:rsidP="00640F82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640F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640F82">
        <w:rPr>
          <w:rStyle w:val="apple-converted-space"/>
          <w:rFonts w:ascii="Courier New" w:hAnsi="Courier New" w:cs="Courier New"/>
          <w:b w:val="0"/>
        </w:rPr>
        <w:t xml:space="preserve"> </w:t>
      </w:r>
      <w:r w:rsidR="00111450" w:rsidRPr="00640F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</w:t>
      </w:r>
      <w:r w:rsidRPr="00640F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 la Comisión de </w:t>
      </w:r>
      <w:r w:rsidR="00111450" w:rsidRPr="00640F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4D6C07" w:rsidRPr="00640F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</w:t>
      </w:r>
      <w:r w:rsidR="00111450" w:rsidRPr="00640F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favorable, aprobado</w:t>
      </w:r>
      <w:r w:rsidR="004D6C07" w:rsidRPr="00640F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640F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640F8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53739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16</w:t>
      </w:r>
      <w:r w:rsidR="004553A2" w:rsidRPr="00640F8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septiembre</w:t>
      </w:r>
      <w:r w:rsidRPr="00640F8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640F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640F8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46E7F621" w14:textId="77777777" w:rsidR="004D6C07" w:rsidRPr="002B2BB8" w:rsidRDefault="004D6C07" w:rsidP="00640F82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BDA276E" w14:textId="77777777" w:rsidR="004D6C07" w:rsidRDefault="004D6C07" w:rsidP="00640F82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640F82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640F8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640F82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DC71719" w14:textId="388391BB" w:rsidR="00F37C5C" w:rsidRDefault="00673A61" w:rsidP="00640F82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F07F23" w:rsidRPr="00444C95">
        <w:rPr>
          <w:rFonts w:ascii="Courier New" w:eastAsia="Arial Unicode MS" w:hAnsi="Courier New" w:cs="Courier New"/>
          <w:b/>
          <w:szCs w:val="24"/>
        </w:rPr>
        <w:t xml:space="preserve"> </w:t>
      </w:r>
      <w:r w:rsidR="004553A2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640F82">
        <w:rPr>
          <w:rFonts w:ascii="Courier New" w:eastAsia="Arial Unicode MS" w:hAnsi="Courier New" w:cs="Courier New"/>
          <w:sz w:val="24"/>
          <w:szCs w:val="24"/>
        </w:rPr>
        <w:t>al titular de la cuenta el SETENTA POR CIENTO (70%)</w:t>
      </w:r>
      <w:r w:rsidR="003D7F63">
        <w:rPr>
          <w:rFonts w:ascii="Courier New" w:eastAsia="Arial Unicode MS" w:hAnsi="Courier New" w:cs="Courier New"/>
          <w:sz w:val="24"/>
          <w:szCs w:val="24"/>
        </w:rPr>
        <w:t xml:space="preserve"> en concepto de Tasa por Servicio a la Propiedad </w:t>
      </w:r>
      <w:r w:rsidR="003D7F63" w:rsidRPr="003D7F63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8B7CF2">
        <w:rPr>
          <w:rFonts w:ascii="Courier New" w:eastAsia="Arial Unicode MS" w:hAnsi="Courier New" w:cs="Courier New"/>
          <w:sz w:val="24"/>
          <w:szCs w:val="24"/>
        </w:rPr>
        <w:t>00000170</w:t>
      </w:r>
      <w:r w:rsidR="003D7F63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3D7F63">
        <w:rPr>
          <w:rFonts w:ascii="Courier New" w:eastAsia="Arial Unicode MS" w:hAnsi="Courier New" w:cs="Courier New"/>
          <w:sz w:val="24"/>
          <w:szCs w:val="24"/>
        </w:rPr>
        <w:t xml:space="preserve">hasta diciembre de 2020 inclusive. </w:t>
      </w:r>
    </w:p>
    <w:p w14:paraId="2E750680" w14:textId="2DA53E3F" w:rsidR="00F37C5C" w:rsidRDefault="00F37C5C" w:rsidP="00F37C5C">
      <w:pPr>
        <w:spacing w:after="100" w:after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B545748" w14:textId="189F943D" w:rsidR="00F37C5C" w:rsidRDefault="00F37C5C" w:rsidP="00F37C5C">
      <w:pPr>
        <w:spacing w:after="100" w:after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29A572CC" w14:textId="547907C7" w:rsidR="00537397" w:rsidRDefault="00537397" w:rsidP="00537397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10A8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810A88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810A8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810A88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 a fin de dejar sin efecto costos y honorarios generados.-</w:t>
      </w:r>
    </w:p>
    <w:p w14:paraId="0BDEDF8A" w14:textId="37E3E726" w:rsidR="004D6C07" w:rsidRPr="008D7D1D" w:rsidRDefault="004D6C07" w:rsidP="004553A2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53739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0220A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PROTOCOLÍCESE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, </w:t>
      </w:r>
      <w:r w:rsidR="00640F8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4553A2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D43850E" w:rsidR="007740AE" w:rsidRDefault="007740AE" w:rsidP="004553A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3739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</w:t>
      </w:r>
      <w:bookmarkStart w:id="0" w:name="_GoBack"/>
      <w:r w:rsidR="0053739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IECISÉIS </w:t>
      </w:r>
      <w:bookmarkEnd w:id="0"/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SEPTIEMBRE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0AB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69BC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682B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7397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B7CF2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FF051F-1AC4-4803-9BD4-180353666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255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2020-09-03T13:33:00Z</cp:lastPrinted>
  <dcterms:created xsi:type="dcterms:W3CDTF">2020-09-03T13:34:00Z</dcterms:created>
  <dcterms:modified xsi:type="dcterms:W3CDTF">2020-09-16T16:48:00Z</dcterms:modified>
</cp:coreProperties>
</file>