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0DC342F5" w14:textId="5481869F" w:rsidR="003D7F63" w:rsidRDefault="00667965" w:rsidP="003D7F63">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693DB9">
        <w:rPr>
          <w:rFonts w:ascii="Courier New" w:eastAsia="Times New Roman" w:hAnsi="Courier New" w:cs="Times New Roman"/>
          <w:b/>
          <w:sz w:val="24"/>
          <w:szCs w:val="20"/>
          <w:u w:val="single"/>
          <w:lang w:eastAsia="es-AR"/>
        </w:rPr>
        <w:t>1522</w:t>
      </w:r>
    </w:p>
    <w:p w14:paraId="4A8BF342" w14:textId="0B19010C" w:rsidR="00640F82" w:rsidRDefault="00391944" w:rsidP="00D23C61">
      <w:pPr>
        <w:pStyle w:val="Textoindependiente2"/>
        <w:spacing w:line="276" w:lineRule="auto"/>
        <w:ind w:left="644" w:hanging="644"/>
        <w:jc w:val="both"/>
        <w:rPr>
          <w:rFonts w:ascii="Courier New" w:hAnsi="Courier New" w:cs="Courier New"/>
          <w:b/>
          <w:sz w:val="24"/>
          <w:szCs w:val="24"/>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044416">
        <w:rPr>
          <w:rFonts w:ascii="Courier New" w:hAnsi="Courier New" w:cs="Courier New"/>
          <w:sz w:val="24"/>
          <w:szCs w:val="24"/>
          <w:lang w:val="es-ES_tradnl"/>
        </w:rPr>
        <w:t xml:space="preserve"> </w:t>
      </w:r>
      <w:r w:rsidR="00D23C61">
        <w:rPr>
          <w:rFonts w:ascii="Courier New" w:hAnsi="Courier New" w:cs="Courier New"/>
          <w:sz w:val="24"/>
          <w:szCs w:val="24"/>
          <w:lang w:val="es-ES_tradnl"/>
        </w:rPr>
        <w:t xml:space="preserve">El expediente Nº2656/2019 - iniciado por </w:t>
      </w:r>
      <w:proofErr w:type="spellStart"/>
      <w:r w:rsidR="00D23C61">
        <w:rPr>
          <w:rFonts w:ascii="Courier New" w:hAnsi="Courier New" w:cs="Courier New"/>
          <w:sz w:val="24"/>
          <w:szCs w:val="24"/>
          <w:lang w:val="es-ES_tradnl"/>
        </w:rPr>
        <w:t>Moreschi</w:t>
      </w:r>
      <w:proofErr w:type="spellEnd"/>
      <w:r w:rsidR="00D23C61">
        <w:rPr>
          <w:rFonts w:ascii="Courier New" w:hAnsi="Courier New" w:cs="Courier New"/>
          <w:sz w:val="24"/>
          <w:szCs w:val="24"/>
          <w:lang w:val="es-ES_tradnl"/>
        </w:rPr>
        <w:t xml:space="preserve"> Natalia Carla</w:t>
      </w:r>
      <w:r w:rsidR="00D23C61">
        <w:rPr>
          <w:rFonts w:ascii="Courier New" w:hAnsi="Courier New" w:cs="Courier New"/>
          <w:sz w:val="24"/>
          <w:szCs w:val="24"/>
          <w:lang w:val="es-ES_tradnl"/>
        </w:rPr>
        <w:t>, solicitando E</w:t>
      </w:r>
      <w:r w:rsidR="00D23C61">
        <w:rPr>
          <w:rFonts w:ascii="Courier New" w:hAnsi="Courier New" w:cs="Courier New"/>
          <w:sz w:val="24"/>
          <w:szCs w:val="24"/>
          <w:lang w:val="es-ES_tradnl"/>
        </w:rPr>
        <w:t xml:space="preserve">ximición </w:t>
      </w:r>
      <w:r w:rsidR="00D23C61">
        <w:rPr>
          <w:rFonts w:ascii="Courier New" w:hAnsi="Courier New" w:cs="Courier New"/>
          <w:sz w:val="24"/>
          <w:szCs w:val="24"/>
          <w:lang w:val="es-ES_tradnl"/>
        </w:rPr>
        <w:t>de T</w:t>
      </w:r>
      <w:r w:rsidR="00D23C61">
        <w:rPr>
          <w:rFonts w:ascii="Courier New" w:hAnsi="Courier New" w:cs="Courier New"/>
          <w:sz w:val="24"/>
          <w:szCs w:val="24"/>
          <w:lang w:val="es-ES_tradnl"/>
        </w:rPr>
        <w:t>asa</w:t>
      </w:r>
      <w:r w:rsidR="00D23C61">
        <w:rPr>
          <w:rFonts w:ascii="Courier New" w:hAnsi="Courier New" w:cs="Courier New"/>
          <w:sz w:val="24"/>
          <w:szCs w:val="24"/>
          <w:lang w:val="es-ES_tradnl"/>
        </w:rPr>
        <w:t xml:space="preserve"> por S</w:t>
      </w:r>
      <w:r w:rsidR="00D23C61">
        <w:rPr>
          <w:rFonts w:ascii="Courier New" w:hAnsi="Courier New" w:cs="Courier New"/>
          <w:sz w:val="24"/>
          <w:szCs w:val="24"/>
          <w:lang w:val="es-ES_tradnl"/>
        </w:rPr>
        <w:t xml:space="preserve">ervicio </w:t>
      </w:r>
      <w:r w:rsidR="00D23C61">
        <w:rPr>
          <w:rFonts w:ascii="Courier New" w:hAnsi="Courier New" w:cs="Courier New"/>
          <w:sz w:val="24"/>
          <w:szCs w:val="24"/>
          <w:lang w:val="es-ES_tradnl"/>
        </w:rPr>
        <w:t>a la P</w:t>
      </w:r>
      <w:r w:rsidR="00D23C61">
        <w:rPr>
          <w:rFonts w:ascii="Courier New" w:hAnsi="Courier New" w:cs="Courier New"/>
          <w:sz w:val="24"/>
          <w:szCs w:val="24"/>
          <w:lang w:val="es-ES_tradnl"/>
        </w:rPr>
        <w:t>ropiedad</w:t>
      </w:r>
      <w:r w:rsidR="00D23C61">
        <w:rPr>
          <w:rFonts w:ascii="Courier New" w:hAnsi="Courier New" w:cs="Courier New"/>
          <w:sz w:val="24"/>
          <w:szCs w:val="24"/>
          <w:lang w:val="es-ES_tradnl"/>
        </w:rPr>
        <w:t xml:space="preserve"> I</w:t>
      </w:r>
      <w:r w:rsidR="00D23C61">
        <w:rPr>
          <w:rFonts w:ascii="Courier New" w:hAnsi="Courier New" w:cs="Courier New"/>
          <w:sz w:val="24"/>
          <w:szCs w:val="24"/>
          <w:lang w:val="es-ES_tradnl"/>
        </w:rPr>
        <w:t xml:space="preserve">nventariada; y  </w:t>
      </w:r>
    </w:p>
    <w:p w14:paraId="7CB6B5B6" w14:textId="77777777" w:rsidR="00640F82" w:rsidRPr="00F07F23" w:rsidRDefault="00640F82" w:rsidP="00D23C61">
      <w:pPr>
        <w:pStyle w:val="Textoindependiente2"/>
        <w:spacing w:line="276" w:lineRule="auto"/>
        <w:ind w:left="644" w:hanging="644"/>
        <w:jc w:val="both"/>
        <w:rPr>
          <w:rFonts w:ascii="Courier New" w:hAnsi="Courier New" w:cs="Courier New"/>
          <w:b/>
          <w:sz w:val="24"/>
          <w:szCs w:val="24"/>
        </w:rPr>
      </w:pPr>
    </w:p>
    <w:p w14:paraId="026786E2" w14:textId="215B8761" w:rsidR="00D23C61" w:rsidRPr="00333766" w:rsidRDefault="002B2C74" w:rsidP="00D23C61">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FFD1EED" w14:textId="3FB49451" w:rsidR="00D23C61" w:rsidRPr="00D23C61" w:rsidRDefault="00F07F23" w:rsidP="00D23C61">
      <w:pPr>
        <w:pStyle w:val="Prrafodelista"/>
        <w:spacing w:line="276" w:lineRule="auto"/>
        <w:jc w:val="both"/>
        <w:rPr>
          <w:rFonts w:ascii="Courier New" w:eastAsia="Arial Unicode MS" w:hAnsi="Courier New" w:cs="Courier New"/>
          <w:b w:val="0"/>
        </w:rPr>
      </w:pPr>
      <w:r w:rsidRPr="00D23C61">
        <w:rPr>
          <w:rFonts w:ascii="Courier New" w:eastAsia="Arial Unicode MS" w:hAnsi="Courier New" w:cs="Courier New"/>
          <w:b w:val="0"/>
        </w:rPr>
        <w:t xml:space="preserve">Que </w:t>
      </w:r>
      <w:r w:rsidR="00D23C61" w:rsidRPr="00D23C61">
        <w:rPr>
          <w:rFonts w:ascii="Courier New" w:eastAsia="Arial Unicode MS" w:hAnsi="Courier New" w:cs="Courier New"/>
          <w:b w:val="0"/>
        </w:rPr>
        <w:t>a fs.2 solicita eximición de la deuda de tasa  por Servicio a la Propiedad Cuenta Municipal Nº 00000168;</w:t>
      </w:r>
    </w:p>
    <w:p w14:paraId="0C98460A" w14:textId="77777777" w:rsidR="00D23C61" w:rsidRPr="00D23C61" w:rsidRDefault="00D23C61" w:rsidP="00D23C61">
      <w:pPr>
        <w:pStyle w:val="Prrafodelista"/>
        <w:spacing w:line="276" w:lineRule="auto"/>
        <w:jc w:val="both"/>
        <w:rPr>
          <w:rFonts w:ascii="Courier New" w:eastAsia="Arial Unicode MS" w:hAnsi="Courier New" w:cs="Courier New"/>
          <w:b w:val="0"/>
        </w:rPr>
      </w:pPr>
    </w:p>
    <w:p w14:paraId="48C39C3D" w14:textId="242EA2CA" w:rsidR="00D23C61" w:rsidRPr="00D23C61" w:rsidRDefault="00D23C61" w:rsidP="00D23C61">
      <w:pPr>
        <w:pStyle w:val="Prrafodelista"/>
        <w:spacing w:line="276" w:lineRule="auto"/>
        <w:jc w:val="both"/>
        <w:rPr>
          <w:rFonts w:ascii="Courier New" w:eastAsia="Arial Unicode MS" w:hAnsi="Courier New" w:cs="Courier New"/>
          <w:b w:val="0"/>
        </w:rPr>
      </w:pPr>
      <w:r w:rsidRPr="00D23C61">
        <w:rPr>
          <w:rFonts w:ascii="Courier New" w:eastAsia="Arial Unicode MS" w:hAnsi="Courier New" w:cs="Courier New"/>
          <w:b w:val="0"/>
        </w:rPr>
        <w:t xml:space="preserve">Que a fs. 5 el Área de Patrimonio informa que la vivienda se encuentra </w:t>
      </w:r>
      <w:proofErr w:type="spellStart"/>
      <w:r w:rsidRPr="00D23C61">
        <w:rPr>
          <w:rFonts w:ascii="Courier New" w:eastAsia="Arial Unicode MS" w:hAnsi="Courier New" w:cs="Courier New"/>
          <w:b w:val="0"/>
        </w:rPr>
        <w:t>patrimoniada</w:t>
      </w:r>
      <w:proofErr w:type="spellEnd"/>
      <w:r w:rsidRPr="00D23C61">
        <w:rPr>
          <w:rFonts w:ascii="Courier New" w:eastAsia="Arial Unicode MS" w:hAnsi="Courier New" w:cs="Courier New"/>
          <w:b w:val="0"/>
        </w:rPr>
        <w:t xml:space="preserve"> con</w:t>
      </w:r>
      <w:r>
        <w:rPr>
          <w:rFonts w:ascii="Courier New" w:eastAsia="Arial Unicode MS" w:hAnsi="Courier New" w:cs="Courier New"/>
          <w:b w:val="0"/>
        </w:rPr>
        <w:t xml:space="preserve"> ficha Nº 301, del Primer Orden;</w:t>
      </w:r>
    </w:p>
    <w:p w14:paraId="134DA941" w14:textId="77777777" w:rsidR="00D23C61" w:rsidRPr="00D23C61" w:rsidRDefault="00D23C61" w:rsidP="00D23C61">
      <w:pPr>
        <w:pStyle w:val="Prrafodelista"/>
        <w:spacing w:line="276" w:lineRule="auto"/>
        <w:jc w:val="both"/>
        <w:rPr>
          <w:rFonts w:ascii="Courier New" w:eastAsia="Arial Unicode MS" w:hAnsi="Courier New" w:cs="Courier New"/>
          <w:b w:val="0"/>
        </w:rPr>
      </w:pPr>
    </w:p>
    <w:p w14:paraId="2562D4F8" w14:textId="104C8287" w:rsidR="00D23C61" w:rsidRPr="00D23C61" w:rsidRDefault="00D23C61" w:rsidP="00D23C61">
      <w:pPr>
        <w:pStyle w:val="Prrafodelista"/>
        <w:spacing w:line="276" w:lineRule="auto"/>
        <w:jc w:val="both"/>
        <w:rPr>
          <w:rFonts w:ascii="Courier New" w:eastAsia="Arial Unicode MS" w:hAnsi="Courier New" w:cs="Courier New"/>
          <w:b w:val="0"/>
        </w:rPr>
      </w:pPr>
      <w:r w:rsidRPr="00D23C61">
        <w:rPr>
          <w:rFonts w:ascii="Courier New" w:eastAsia="Arial Unicode MS" w:hAnsi="Courier New" w:cs="Courier New"/>
          <w:b w:val="0"/>
        </w:rPr>
        <w:t>Que en la inspección realizada por el Área Patrimonio constató que su fachada mantiene el lenguaje arquitectónico original, Art Decó tardío, respeta los colores permitidos para el Área de Primer Orden</w:t>
      </w:r>
      <w:r>
        <w:rPr>
          <w:rFonts w:ascii="Courier New" w:eastAsia="Arial Unicode MS" w:hAnsi="Courier New" w:cs="Courier New"/>
          <w:b w:val="0"/>
        </w:rPr>
        <w:t>;</w:t>
      </w:r>
    </w:p>
    <w:p w14:paraId="5B90E3F7" w14:textId="77777777" w:rsidR="00D23C61" w:rsidRPr="00D23C61" w:rsidRDefault="00D23C61" w:rsidP="00D23C61">
      <w:pPr>
        <w:pStyle w:val="Prrafodelista"/>
        <w:spacing w:line="276" w:lineRule="auto"/>
        <w:jc w:val="both"/>
        <w:rPr>
          <w:rFonts w:ascii="Courier New" w:eastAsia="Arial Unicode MS" w:hAnsi="Courier New" w:cs="Courier New"/>
          <w:b w:val="0"/>
        </w:rPr>
      </w:pPr>
    </w:p>
    <w:p w14:paraId="60866B92" w14:textId="1E5D94AA" w:rsidR="00D23C61" w:rsidRPr="00D23C61" w:rsidRDefault="00D23C61" w:rsidP="00D23C61">
      <w:pPr>
        <w:pStyle w:val="Prrafodelista"/>
        <w:spacing w:line="276" w:lineRule="auto"/>
        <w:jc w:val="both"/>
        <w:rPr>
          <w:rFonts w:ascii="Courier New" w:eastAsia="Arial Unicode MS" w:hAnsi="Courier New" w:cs="Courier New"/>
          <w:b w:val="0"/>
        </w:rPr>
      </w:pPr>
      <w:r w:rsidRPr="00D23C61">
        <w:rPr>
          <w:rFonts w:ascii="Courier New" w:eastAsia="Arial Unicode MS" w:hAnsi="Courier New" w:cs="Courier New"/>
          <w:b w:val="0"/>
        </w:rPr>
        <w:t>Que en su interior, la planta baja, mantiene casi la totalidad de los pisos y aberturas originales, se encuentra en muy buen estado, pero en los techos posee humedad, la cual produce el descaramiento de la pintura y parte del revoque, la</w:t>
      </w:r>
      <w:r>
        <w:rPr>
          <w:rFonts w:ascii="Courier New" w:eastAsia="Arial Unicode MS" w:hAnsi="Courier New" w:cs="Courier New"/>
          <w:b w:val="0"/>
        </w:rPr>
        <w:t xml:space="preserve"> cual pretenden solucionar;</w:t>
      </w:r>
    </w:p>
    <w:p w14:paraId="1FD9AF03" w14:textId="77777777" w:rsidR="00D23C61" w:rsidRPr="00D23C61" w:rsidRDefault="00D23C61" w:rsidP="00D23C61">
      <w:pPr>
        <w:pStyle w:val="Prrafodelista"/>
        <w:spacing w:line="276" w:lineRule="auto"/>
        <w:jc w:val="both"/>
        <w:rPr>
          <w:rFonts w:ascii="Courier New" w:eastAsia="Arial Unicode MS" w:hAnsi="Courier New" w:cs="Courier New"/>
          <w:b w:val="0"/>
        </w:rPr>
      </w:pPr>
    </w:p>
    <w:p w14:paraId="0CC996C1" w14:textId="7F563A53" w:rsidR="00D23C61" w:rsidRDefault="00D23C61" w:rsidP="00D23C61">
      <w:pPr>
        <w:pStyle w:val="Prrafodelista"/>
        <w:spacing w:line="276" w:lineRule="auto"/>
        <w:jc w:val="both"/>
        <w:rPr>
          <w:rFonts w:ascii="Courier New" w:eastAsia="Arial Unicode MS" w:hAnsi="Courier New" w:cs="Courier New"/>
          <w:b w:val="0"/>
        </w:rPr>
      </w:pPr>
      <w:r w:rsidRPr="00D23C61">
        <w:rPr>
          <w:rFonts w:ascii="Courier New" w:eastAsia="Arial Unicode MS" w:hAnsi="Courier New" w:cs="Courier New"/>
          <w:b w:val="0"/>
        </w:rPr>
        <w:t>Que de acuerdo a la Ordenanza 4518, art. 261, inc. 3, se sugiere otorgar la reducción del 40% de la ta</w:t>
      </w:r>
      <w:r>
        <w:rPr>
          <w:rFonts w:ascii="Courier New" w:eastAsia="Arial Unicode MS" w:hAnsi="Courier New" w:cs="Courier New"/>
          <w:b w:val="0"/>
        </w:rPr>
        <w:t>sa por servicios a la propiedad;</w:t>
      </w:r>
      <w:r w:rsidRPr="00D23C61">
        <w:rPr>
          <w:rFonts w:ascii="Courier New" w:eastAsia="Arial Unicode MS" w:hAnsi="Courier New" w:cs="Courier New"/>
          <w:b w:val="0"/>
        </w:rPr>
        <w:t xml:space="preserve">  </w:t>
      </w:r>
    </w:p>
    <w:p w14:paraId="4E3115CF" w14:textId="2CA93139" w:rsidR="001C609B" w:rsidRPr="00D23C61" w:rsidRDefault="004553A2" w:rsidP="00D23C61">
      <w:pPr>
        <w:pStyle w:val="Prrafodelista"/>
        <w:spacing w:line="276" w:lineRule="auto"/>
        <w:jc w:val="both"/>
        <w:rPr>
          <w:rFonts w:ascii="Courier New" w:eastAsia="Arial Unicode MS" w:hAnsi="Courier New" w:cs="Courier New"/>
          <w:b w:val="0"/>
        </w:rPr>
      </w:pPr>
      <w:r w:rsidRPr="00D23C61">
        <w:rPr>
          <w:rFonts w:ascii="Courier New" w:eastAsia="Arial Unicode MS" w:hAnsi="Courier New" w:cs="Courier New"/>
          <w:b w:val="0"/>
        </w:rPr>
        <w:t xml:space="preserve"> </w:t>
      </w:r>
      <w:r w:rsidR="001C609B" w:rsidRPr="00D23C61">
        <w:rPr>
          <w:rFonts w:ascii="Courier New" w:eastAsia="Arial Unicode MS" w:hAnsi="Courier New" w:cs="Courier New"/>
          <w:b w:val="0"/>
        </w:rPr>
        <w:t xml:space="preserve"> </w:t>
      </w:r>
    </w:p>
    <w:p w14:paraId="3D5F4401" w14:textId="5B686597" w:rsidR="00F531E1" w:rsidRDefault="003D33E5" w:rsidP="00D23C61">
      <w:pPr>
        <w:pStyle w:val="Prrafodelista"/>
        <w:spacing w:line="276" w:lineRule="auto"/>
        <w:jc w:val="both"/>
        <w:rPr>
          <w:rStyle w:val="Ttulodellibro"/>
          <w:rFonts w:ascii="Courier New" w:eastAsia="Calibri" w:hAnsi="Courier New" w:cs="Courier New"/>
          <w:bCs w:val="0"/>
          <w:i w:val="0"/>
          <w:iCs w:val="0"/>
          <w:spacing w:val="0"/>
        </w:rPr>
      </w:pPr>
      <w:r w:rsidRPr="00D23C61">
        <w:rPr>
          <w:rStyle w:val="Ttulodellibro"/>
          <w:rFonts w:ascii="Courier New" w:hAnsi="Courier New" w:cs="Courier New"/>
          <w:bCs w:val="0"/>
          <w:i w:val="0"/>
          <w:iCs w:val="0"/>
          <w:spacing w:val="0"/>
        </w:rPr>
        <w:t>Que evaluado</w:t>
      </w:r>
      <w:r w:rsidRPr="00D23C61">
        <w:rPr>
          <w:rStyle w:val="apple-converted-space"/>
          <w:rFonts w:ascii="Courier New" w:hAnsi="Courier New" w:cs="Courier New"/>
          <w:b w:val="0"/>
        </w:rPr>
        <w:t xml:space="preserve"> </w:t>
      </w:r>
      <w:r w:rsidR="00111450" w:rsidRPr="00D23C61">
        <w:rPr>
          <w:rStyle w:val="Ttulodellibro"/>
          <w:rFonts w:ascii="Courier New" w:hAnsi="Courier New" w:cs="Courier New"/>
          <w:bCs w:val="0"/>
          <w:i w:val="0"/>
          <w:iCs w:val="0"/>
          <w:spacing w:val="0"/>
        </w:rPr>
        <w:t xml:space="preserve">el expediente </w:t>
      </w:r>
      <w:r w:rsidRPr="00D23C61">
        <w:rPr>
          <w:rStyle w:val="Ttulodellibro"/>
          <w:rFonts w:ascii="Courier New" w:hAnsi="Courier New" w:cs="Courier New"/>
          <w:bCs w:val="0"/>
          <w:i w:val="0"/>
          <w:iCs w:val="0"/>
          <w:spacing w:val="0"/>
        </w:rPr>
        <w:t xml:space="preserve">por  la Comisión de </w:t>
      </w:r>
      <w:r w:rsidR="00111450" w:rsidRPr="00D23C61">
        <w:rPr>
          <w:rStyle w:val="Ttulodellibro"/>
          <w:rFonts w:ascii="Courier New" w:hAnsi="Courier New" w:cs="Courier New"/>
          <w:bCs w:val="0"/>
          <w:i w:val="0"/>
          <w:iCs w:val="0"/>
          <w:spacing w:val="0"/>
        </w:rPr>
        <w:t>Hacienda</w:t>
      </w:r>
      <w:r w:rsidR="004D6C07" w:rsidRPr="00D23C61">
        <w:rPr>
          <w:rStyle w:val="Ttulodellibro"/>
          <w:rFonts w:ascii="Courier New" w:hAnsi="Courier New" w:cs="Courier New"/>
          <w:bCs w:val="0"/>
          <w:i w:val="0"/>
          <w:iCs w:val="0"/>
          <w:spacing w:val="0"/>
        </w:rPr>
        <w:t>, e</w:t>
      </w:r>
      <w:r w:rsidR="00111450" w:rsidRPr="00D23C61">
        <w:rPr>
          <w:rStyle w:val="Ttulodellibro"/>
          <w:rFonts w:ascii="Courier New" w:hAnsi="Courier New" w:cs="Courier New"/>
          <w:bCs w:val="0"/>
          <w:i w:val="0"/>
          <w:iCs w:val="0"/>
          <w:spacing w:val="0"/>
        </w:rPr>
        <w:t>mite despacho favorable, aprobado</w:t>
      </w:r>
      <w:r w:rsidR="004D6C07" w:rsidRPr="00D23C61">
        <w:rPr>
          <w:rStyle w:val="Ttulodellibro"/>
          <w:rFonts w:ascii="Courier New" w:hAnsi="Courier New" w:cs="Courier New"/>
          <w:bCs w:val="0"/>
          <w:i w:val="0"/>
          <w:iCs w:val="0"/>
          <w:spacing w:val="0"/>
        </w:rPr>
        <w:t xml:space="preserve"> </w:t>
      </w:r>
      <w:r w:rsidRPr="00D23C61">
        <w:rPr>
          <w:rStyle w:val="Ttulodellibro"/>
          <w:rFonts w:ascii="Courier New" w:hAnsi="Courier New" w:cs="Courier New"/>
          <w:bCs w:val="0"/>
          <w:i w:val="0"/>
          <w:iCs w:val="0"/>
          <w:spacing w:val="0"/>
        </w:rPr>
        <w:t xml:space="preserve">por unanimidad en </w:t>
      </w:r>
      <w:r w:rsidR="00394457" w:rsidRPr="00D23C61">
        <w:rPr>
          <w:rStyle w:val="Ttulodellibro"/>
          <w:rFonts w:ascii="Courier New" w:eastAsia="Calibri" w:hAnsi="Courier New" w:cs="Courier New"/>
          <w:bCs w:val="0"/>
          <w:i w:val="0"/>
          <w:iCs w:val="0"/>
          <w:spacing w:val="0"/>
        </w:rPr>
        <w:t>Sesión Ordinaria de</w:t>
      </w:r>
      <w:r w:rsidR="004553A2" w:rsidRPr="00D23C61">
        <w:rPr>
          <w:rStyle w:val="Ttulodellibro"/>
          <w:rFonts w:ascii="Courier New" w:eastAsia="Calibri" w:hAnsi="Courier New" w:cs="Courier New"/>
          <w:bCs w:val="0"/>
          <w:i w:val="0"/>
          <w:iCs w:val="0"/>
          <w:spacing w:val="0"/>
        </w:rPr>
        <w:t>l día 02 de septiembre</w:t>
      </w:r>
      <w:r w:rsidRPr="00D23C61">
        <w:rPr>
          <w:rStyle w:val="Ttulodellibro"/>
          <w:rFonts w:ascii="Courier New" w:eastAsia="Calibri" w:hAnsi="Courier New" w:cs="Courier New"/>
          <w:bCs w:val="0"/>
          <w:i w:val="0"/>
          <w:iCs w:val="0"/>
          <w:spacing w:val="0"/>
        </w:rPr>
        <w:t xml:space="preserve"> de</w:t>
      </w:r>
      <w:r w:rsidRPr="00D23C61">
        <w:rPr>
          <w:rStyle w:val="Ttulodellibro"/>
          <w:rFonts w:ascii="Courier New" w:hAnsi="Courier New" w:cs="Courier New"/>
          <w:bCs w:val="0"/>
          <w:i w:val="0"/>
          <w:iCs w:val="0"/>
          <w:spacing w:val="0"/>
        </w:rPr>
        <w:t xml:space="preserve"> </w:t>
      </w:r>
      <w:r w:rsidRPr="00D23C61">
        <w:rPr>
          <w:rStyle w:val="Ttulodellibro"/>
          <w:rFonts w:ascii="Courier New" w:eastAsia="Calibri" w:hAnsi="Courier New" w:cs="Courier New"/>
          <w:bCs w:val="0"/>
          <w:i w:val="0"/>
          <w:iCs w:val="0"/>
          <w:spacing w:val="0"/>
        </w:rPr>
        <w:t>2020.-</w:t>
      </w:r>
    </w:p>
    <w:p w14:paraId="4F655DF8" w14:textId="77777777" w:rsidR="00D23C61" w:rsidRDefault="00D23C61" w:rsidP="00D23C61">
      <w:pPr>
        <w:pStyle w:val="Prrafodelista"/>
        <w:spacing w:line="276" w:lineRule="auto"/>
        <w:jc w:val="both"/>
        <w:rPr>
          <w:rStyle w:val="Ttulodellibro"/>
          <w:rFonts w:ascii="Courier New" w:eastAsia="Calibri" w:hAnsi="Courier New" w:cs="Courier New"/>
          <w:bCs w:val="0"/>
          <w:i w:val="0"/>
          <w:iCs w:val="0"/>
          <w:spacing w:val="0"/>
        </w:rPr>
      </w:pPr>
    </w:p>
    <w:p w14:paraId="7ED2C2BD" w14:textId="77777777" w:rsidR="00D23C61" w:rsidRDefault="00D23C61" w:rsidP="00D23C61">
      <w:pPr>
        <w:pStyle w:val="Prrafodelista"/>
        <w:spacing w:line="276" w:lineRule="auto"/>
        <w:jc w:val="both"/>
        <w:rPr>
          <w:rStyle w:val="Ttulodellibro"/>
          <w:rFonts w:ascii="Courier New" w:eastAsia="Calibri" w:hAnsi="Courier New" w:cs="Courier New"/>
          <w:bCs w:val="0"/>
          <w:i w:val="0"/>
          <w:iCs w:val="0"/>
          <w:spacing w:val="0"/>
        </w:rPr>
      </w:pPr>
    </w:p>
    <w:p w14:paraId="068CA68D" w14:textId="43FCDBCB" w:rsidR="00D23C61" w:rsidRDefault="00D23C61" w:rsidP="00D23C61">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1232DAB4" w14:textId="5B8769C0" w:rsidR="00D23C61" w:rsidRPr="00D23C61" w:rsidRDefault="00D23C61" w:rsidP="00D23C61">
      <w:pPr>
        <w:rPr>
          <w:rStyle w:val="Ttulodellibro"/>
          <w:rFonts w:ascii="Courier New" w:eastAsia="Calibri" w:hAnsi="Courier New" w:cs="Courier New"/>
          <w:b w:val="0"/>
          <w:bCs w:val="0"/>
          <w:i w:val="0"/>
          <w:iCs w:val="0"/>
          <w:spacing w:val="0"/>
          <w:sz w:val="24"/>
          <w:szCs w:val="24"/>
        </w:rPr>
      </w:pPr>
      <w:r w:rsidRPr="00D23C61">
        <w:rPr>
          <w:rStyle w:val="Ttulodellibro"/>
          <w:rFonts w:ascii="Courier New" w:eastAsia="Calibri" w:hAnsi="Courier New" w:cs="Courier New"/>
          <w:b w:val="0"/>
          <w:bCs w:val="0"/>
          <w:i w:val="0"/>
          <w:iCs w:val="0"/>
          <w:spacing w:val="0"/>
          <w:sz w:val="24"/>
          <w:szCs w:val="24"/>
        </w:rPr>
        <w:lastRenderedPageBreak/>
        <w:t>...///2.-</w:t>
      </w:r>
    </w:p>
    <w:p w14:paraId="2A08741F" w14:textId="77777777" w:rsidR="00D23C61" w:rsidRPr="00D23C61" w:rsidRDefault="00D23C61" w:rsidP="00D23C61">
      <w:pPr>
        <w:pStyle w:val="Prrafodelista"/>
        <w:spacing w:line="276" w:lineRule="auto"/>
        <w:jc w:val="both"/>
        <w:rPr>
          <w:rStyle w:val="Ttulodellibro"/>
          <w:rFonts w:ascii="Courier New" w:eastAsia="Calibri" w:hAnsi="Courier New" w:cs="Courier New"/>
          <w:bCs w:val="0"/>
          <w:i w:val="0"/>
          <w:iCs w:val="0"/>
          <w:spacing w:val="0"/>
        </w:rPr>
      </w:pPr>
    </w:p>
    <w:p w14:paraId="4BDA276E" w14:textId="77777777" w:rsidR="004D6C07" w:rsidRPr="00D23C61" w:rsidRDefault="004D6C07" w:rsidP="00D23C61">
      <w:pPr>
        <w:pStyle w:val="Prrafodelista"/>
        <w:rPr>
          <w:rStyle w:val="Ttulodellibro"/>
          <w:rFonts w:ascii="Courier New" w:eastAsia="Calibri" w:hAnsi="Courier New" w:cs="Courier New"/>
          <w:bCs w:val="0"/>
          <w:i w:val="0"/>
          <w:iCs w:val="0"/>
          <w:spacing w:val="0"/>
        </w:rPr>
      </w:pPr>
    </w:p>
    <w:p w14:paraId="11DFAF5D" w14:textId="77777777" w:rsidR="00F04B75" w:rsidRPr="00D23C61" w:rsidRDefault="00F04B75" w:rsidP="00D23C61">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2BF24374" w14:textId="0064C542" w:rsidR="003D1C59" w:rsidRDefault="00F04B75" w:rsidP="00640F82">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C1DF2AC" w14:textId="77777777" w:rsidR="004D6C07" w:rsidRDefault="004D6C07" w:rsidP="00640F82">
      <w:pPr>
        <w:spacing w:before="100" w:beforeAutospacing="1" w:after="100" w:afterAutospacing="1" w:line="240" w:lineRule="auto"/>
        <w:rPr>
          <w:rFonts w:ascii="Courier New" w:eastAsia="Calibri" w:hAnsi="Courier New" w:cs="Courier New"/>
          <w:b/>
          <w:sz w:val="24"/>
          <w:szCs w:val="24"/>
          <w:lang w:val="es-ES_tradnl"/>
        </w:rPr>
      </w:pPr>
    </w:p>
    <w:p w14:paraId="5DC71719" w14:textId="71D282A9" w:rsidR="00F37C5C" w:rsidRDefault="00673A61" w:rsidP="001C609B">
      <w:pPr>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00111450" w:rsidRPr="008D7D1D">
        <w:rPr>
          <w:rFonts w:ascii="Courier New" w:hAnsi="Courier New" w:cs="Courier New"/>
          <w:b/>
          <w:sz w:val="24"/>
          <w:szCs w:val="24"/>
          <w:u w:val="single"/>
        </w:rPr>
        <w:t>:</w:t>
      </w:r>
      <w:r w:rsidR="00F07F23" w:rsidRPr="00444C95">
        <w:rPr>
          <w:rFonts w:ascii="Courier New" w:eastAsia="Arial Unicode MS" w:hAnsi="Courier New" w:cs="Courier New"/>
          <w:b/>
          <w:szCs w:val="24"/>
        </w:rPr>
        <w:t xml:space="preserve"> </w:t>
      </w:r>
      <w:r w:rsidR="004553A2">
        <w:rPr>
          <w:rFonts w:ascii="Courier New" w:eastAsia="Arial Unicode MS" w:hAnsi="Courier New" w:cs="Courier New"/>
          <w:b/>
          <w:sz w:val="24"/>
          <w:szCs w:val="24"/>
        </w:rPr>
        <w:t xml:space="preserve">EXIMIR </w:t>
      </w:r>
      <w:r w:rsidR="00D23C61">
        <w:rPr>
          <w:rFonts w:ascii="Courier New" w:eastAsia="Arial Unicode MS" w:hAnsi="Courier New" w:cs="Courier New"/>
          <w:sz w:val="24"/>
          <w:szCs w:val="24"/>
        </w:rPr>
        <w:t xml:space="preserve">al titular de la cuenta el CUARENTA POR CIENTO (40%) el pago  de la deuda en concepto de tasa por servicios a la propiedad </w:t>
      </w:r>
      <w:r w:rsidR="00D23C61" w:rsidRPr="00D23C61">
        <w:rPr>
          <w:rFonts w:ascii="Courier New" w:eastAsia="Arial Unicode MS" w:hAnsi="Courier New" w:cs="Courier New"/>
          <w:sz w:val="24"/>
          <w:szCs w:val="24"/>
        </w:rPr>
        <w:t>Cuenta Municipal Nº00000168</w:t>
      </w:r>
      <w:r w:rsidR="00D23C61">
        <w:rPr>
          <w:rFonts w:ascii="Courier New" w:eastAsia="Arial Unicode MS" w:hAnsi="Courier New" w:cs="Courier New"/>
          <w:b/>
          <w:sz w:val="24"/>
          <w:szCs w:val="24"/>
        </w:rPr>
        <w:t xml:space="preserve"> </w:t>
      </w:r>
      <w:r w:rsidR="00D23C61" w:rsidRPr="00C7307E">
        <w:rPr>
          <w:rFonts w:ascii="Courier New" w:eastAsia="Arial Unicode MS" w:hAnsi="Courier New" w:cs="Courier New"/>
          <w:sz w:val="24"/>
          <w:szCs w:val="24"/>
        </w:rPr>
        <w:t>hasta</w:t>
      </w:r>
      <w:r w:rsidR="00D23C61" w:rsidRPr="00D23C61">
        <w:rPr>
          <w:rFonts w:ascii="Courier New" w:eastAsia="Arial Unicode MS" w:hAnsi="Courier New" w:cs="Courier New"/>
          <w:sz w:val="24"/>
          <w:szCs w:val="24"/>
        </w:rPr>
        <w:t xml:space="preserve"> </w:t>
      </w:r>
      <w:r w:rsidR="00D23C61" w:rsidRPr="00C7307E">
        <w:rPr>
          <w:rFonts w:ascii="Courier New" w:eastAsia="Arial Unicode MS" w:hAnsi="Courier New" w:cs="Courier New"/>
          <w:sz w:val="24"/>
          <w:szCs w:val="24"/>
        </w:rPr>
        <w:t>diciembre de 2020 inclusive</w:t>
      </w:r>
      <w:r w:rsidR="00D23C61">
        <w:rPr>
          <w:rFonts w:ascii="Courier New" w:eastAsia="Arial Unicode MS" w:hAnsi="Courier New" w:cs="Courier New"/>
          <w:sz w:val="24"/>
          <w:szCs w:val="24"/>
        </w:rPr>
        <w:t>.-</w:t>
      </w:r>
    </w:p>
    <w:p w14:paraId="0BDEDF8A" w14:textId="31473FC0" w:rsidR="004D6C07" w:rsidRPr="008D7D1D" w:rsidRDefault="004D6C07" w:rsidP="004553A2">
      <w:pPr>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D23C61">
        <w:rPr>
          <w:rFonts w:ascii="Courier New" w:eastAsia="Times New Roman" w:hAnsi="Courier New" w:cs="Courier New"/>
          <w:b/>
          <w:sz w:val="24"/>
          <w:szCs w:val="24"/>
          <w:u w:val="single"/>
          <w:lang w:val="es-ES" w:eastAsia="es-AR"/>
        </w:rPr>
        <w:t>t.2</w:t>
      </w:r>
      <w:bookmarkStart w:id="0" w:name="_GoBack"/>
      <w:bookmarkEnd w:id="0"/>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640F82" w:rsidRPr="008D7D1D">
        <w:rPr>
          <w:rFonts w:ascii="Courier New" w:eastAsia="Times New Roman" w:hAnsi="Courier New" w:cs="Courier New"/>
          <w:b/>
          <w:sz w:val="24"/>
          <w:szCs w:val="24"/>
          <w:lang w:val="es-ES" w:eastAsia="es-AR"/>
        </w:rPr>
        <w:t xml:space="preserve">PROTOCOLÍCESE, </w:t>
      </w:r>
      <w:r w:rsidR="00640F82"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00640F82"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4553A2">
      <w:pPr>
        <w:spacing w:before="100" w:beforeAutospacing="1" w:after="0"/>
        <w:jc w:val="both"/>
        <w:rPr>
          <w:rFonts w:ascii="Courier New" w:hAnsi="Courier New" w:cs="Courier New"/>
          <w:sz w:val="24"/>
          <w:szCs w:val="24"/>
        </w:rPr>
      </w:pPr>
    </w:p>
    <w:p w14:paraId="40FEB5F7" w14:textId="0E4E4518" w:rsidR="007740AE" w:rsidRDefault="007740AE" w:rsidP="004553A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4553A2">
        <w:rPr>
          <w:rFonts w:ascii="Courier New" w:eastAsia="Arial Unicode MS" w:hAnsi="Courier New" w:cs="ShelleyAllegroScript-Normal"/>
          <w:b/>
          <w:sz w:val="24"/>
          <w:szCs w:val="24"/>
          <w:lang w:val="es-ES_tradnl"/>
        </w:rPr>
        <w:t>DELIBERANTE A LOS DOS</w:t>
      </w:r>
      <w:r w:rsidR="0016129D">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w:t>
      </w:r>
      <w:r w:rsidR="004553A2">
        <w:rPr>
          <w:rFonts w:ascii="Courier New" w:eastAsia="Arial Unicode MS" w:hAnsi="Courier New" w:cs="ShelleyAllegroScript-Normal"/>
          <w:b/>
          <w:sz w:val="24"/>
          <w:szCs w:val="24"/>
          <w:lang w:val="es-ES_tradnl"/>
        </w:rPr>
        <w:t>MES DE SEPTIEMBRE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4D6C07">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B7562"/>
    <w:rsid w:val="000C01C3"/>
    <w:rsid w:val="000C0AC7"/>
    <w:rsid w:val="000C1047"/>
    <w:rsid w:val="000C2747"/>
    <w:rsid w:val="000C2B3C"/>
    <w:rsid w:val="000C4977"/>
    <w:rsid w:val="000C6D51"/>
    <w:rsid w:val="000C74C9"/>
    <w:rsid w:val="000C7D00"/>
    <w:rsid w:val="000D0540"/>
    <w:rsid w:val="000D0C5E"/>
    <w:rsid w:val="000D0C7E"/>
    <w:rsid w:val="000D13A7"/>
    <w:rsid w:val="000D69BC"/>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4BBE"/>
    <w:rsid w:val="00105990"/>
    <w:rsid w:val="0010599D"/>
    <w:rsid w:val="0010704D"/>
    <w:rsid w:val="00107349"/>
    <w:rsid w:val="00107B45"/>
    <w:rsid w:val="0011007B"/>
    <w:rsid w:val="001105AF"/>
    <w:rsid w:val="00111450"/>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1E7E"/>
    <w:rsid w:val="0014431C"/>
    <w:rsid w:val="00146893"/>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609B"/>
    <w:rsid w:val="001C7B94"/>
    <w:rsid w:val="001D009C"/>
    <w:rsid w:val="001D0C7A"/>
    <w:rsid w:val="001D125B"/>
    <w:rsid w:val="001D2D5F"/>
    <w:rsid w:val="001D3578"/>
    <w:rsid w:val="001D52E4"/>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53A2"/>
    <w:rsid w:val="00457B82"/>
    <w:rsid w:val="0046297F"/>
    <w:rsid w:val="004673B6"/>
    <w:rsid w:val="004701DE"/>
    <w:rsid w:val="004709DE"/>
    <w:rsid w:val="00471FF1"/>
    <w:rsid w:val="00472B57"/>
    <w:rsid w:val="00473566"/>
    <w:rsid w:val="00480CA8"/>
    <w:rsid w:val="00480D0B"/>
    <w:rsid w:val="00483BA8"/>
    <w:rsid w:val="00491332"/>
    <w:rsid w:val="0049682B"/>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D6C07"/>
    <w:rsid w:val="004D77B1"/>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2B6"/>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3567"/>
    <w:rsid w:val="005E47FA"/>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0F82"/>
    <w:rsid w:val="0064364C"/>
    <w:rsid w:val="00645067"/>
    <w:rsid w:val="00646020"/>
    <w:rsid w:val="006505BA"/>
    <w:rsid w:val="0065093D"/>
    <w:rsid w:val="00652841"/>
    <w:rsid w:val="006532AA"/>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6C9A"/>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A88"/>
    <w:rsid w:val="0081193C"/>
    <w:rsid w:val="00811B96"/>
    <w:rsid w:val="00812BA2"/>
    <w:rsid w:val="00814147"/>
    <w:rsid w:val="00816349"/>
    <w:rsid w:val="00817AB0"/>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2F90"/>
    <w:rsid w:val="00AF469B"/>
    <w:rsid w:val="00AF6C4D"/>
    <w:rsid w:val="00B0103B"/>
    <w:rsid w:val="00B0154C"/>
    <w:rsid w:val="00B04D52"/>
    <w:rsid w:val="00B04EF3"/>
    <w:rsid w:val="00B05FD5"/>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2910"/>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61"/>
    <w:rsid w:val="00D23CA8"/>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77DD"/>
    <w:rsid w:val="00D67CC3"/>
    <w:rsid w:val="00D710AD"/>
    <w:rsid w:val="00D7523F"/>
    <w:rsid w:val="00D758D8"/>
    <w:rsid w:val="00D80CEF"/>
    <w:rsid w:val="00D81E94"/>
    <w:rsid w:val="00D82748"/>
    <w:rsid w:val="00D835DE"/>
    <w:rsid w:val="00D85CB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1FB7"/>
    <w:rsid w:val="00DF33AC"/>
    <w:rsid w:val="00DF5E3B"/>
    <w:rsid w:val="00DF7CD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7EB1"/>
    <w:rsid w:val="00ED0107"/>
    <w:rsid w:val="00ED0492"/>
    <w:rsid w:val="00ED2D60"/>
    <w:rsid w:val="00ED497C"/>
    <w:rsid w:val="00ED7A6B"/>
    <w:rsid w:val="00EE0C71"/>
    <w:rsid w:val="00EE0FA9"/>
    <w:rsid w:val="00EE285A"/>
    <w:rsid w:val="00EE3709"/>
    <w:rsid w:val="00EE38BD"/>
    <w:rsid w:val="00EE652F"/>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179F"/>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50E69"/>
    <w:rsid w:val="00F511A3"/>
    <w:rsid w:val="00F51586"/>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446F"/>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6F83F-BCD9-43BE-91F6-1705B882F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291</Words>
  <Characters>1605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2020-09-03T14:13:00Z</cp:lastPrinted>
  <dcterms:created xsi:type="dcterms:W3CDTF">2020-09-03T14:24:00Z</dcterms:created>
  <dcterms:modified xsi:type="dcterms:W3CDTF">2020-09-03T14:30:00Z</dcterms:modified>
</cp:coreProperties>
</file>