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0DC342F5" w14:textId="441EC2E4" w:rsidR="003D7F63" w:rsidRDefault="00667965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4670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1524</w:t>
      </w:r>
    </w:p>
    <w:p w14:paraId="4545D56F" w14:textId="77777777" w:rsidR="00346063" w:rsidRDefault="00346063" w:rsidP="003D7F6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A8BF342" w14:textId="61A78B2F" w:rsidR="00640F82" w:rsidRDefault="00391944" w:rsidP="0034606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501C0">
        <w:rPr>
          <w:rFonts w:ascii="Courier New" w:hAnsi="Courier New" w:cs="Courier New"/>
          <w:sz w:val="24"/>
          <w:szCs w:val="24"/>
          <w:lang w:val="es-ES_tradnl"/>
        </w:rPr>
        <w:t>El expediente Nº 900/2020- iniciado por el Sr. Ulloa Marcelo C</w:t>
      </w:r>
      <w:r w:rsidR="009660C9">
        <w:rPr>
          <w:rFonts w:ascii="Courier New" w:hAnsi="Courier New" w:cs="Courier New"/>
          <w:sz w:val="24"/>
          <w:szCs w:val="24"/>
          <w:lang w:val="es-ES_tradnl"/>
        </w:rPr>
        <w:t>eferino – Eximición Tasas a la P</w:t>
      </w:r>
      <w:r w:rsidR="001501C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CB6B5B6" w14:textId="77777777" w:rsidR="00640F82" w:rsidRPr="00F07F23" w:rsidRDefault="00640F82" w:rsidP="00D23C6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3B5CD4D" w14:textId="75B44047" w:rsidR="001501C0" w:rsidRPr="00333766" w:rsidRDefault="002B2C74" w:rsidP="001501C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947CEAC" w14:textId="53A17B54" w:rsidR="001501C0" w:rsidRPr="001501C0" w:rsidRDefault="00F07F23" w:rsidP="001501C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501C0">
        <w:rPr>
          <w:rFonts w:ascii="Courier New" w:eastAsia="Arial Unicode MS" w:hAnsi="Courier New" w:cs="Courier New"/>
          <w:b w:val="0"/>
        </w:rPr>
        <w:t xml:space="preserve">Que </w:t>
      </w:r>
      <w:r w:rsidR="001501C0" w:rsidRPr="001501C0">
        <w:rPr>
          <w:rFonts w:ascii="Courier New" w:eastAsia="Arial Unicode MS" w:hAnsi="Courier New" w:cs="Courier New"/>
          <w:b w:val="0"/>
        </w:rPr>
        <w:t xml:space="preserve"> solicita la eximición de la Tasa por Servicios al Automo</w:t>
      </w:r>
      <w:r w:rsidR="009660C9">
        <w:rPr>
          <w:rFonts w:ascii="Courier New" w:eastAsia="Arial Unicode MS" w:hAnsi="Courier New" w:cs="Courier New"/>
          <w:b w:val="0"/>
        </w:rPr>
        <w:t>tor Cuenta Municipal Dominio A0</w:t>
      </w:r>
      <w:r w:rsidR="001501C0" w:rsidRPr="001501C0">
        <w:rPr>
          <w:rFonts w:ascii="Courier New" w:eastAsia="Arial Unicode MS" w:hAnsi="Courier New" w:cs="Courier New"/>
          <w:b w:val="0"/>
        </w:rPr>
        <w:t xml:space="preserve">89RFZ;   </w:t>
      </w:r>
    </w:p>
    <w:p w14:paraId="52D08AC7" w14:textId="77777777" w:rsidR="001501C0" w:rsidRPr="001501C0" w:rsidRDefault="001501C0" w:rsidP="001501C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501C0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568DC85" w14:textId="3701B410" w:rsidR="001501C0" w:rsidRPr="001501C0" w:rsidRDefault="001501C0" w:rsidP="001501C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501C0">
        <w:rPr>
          <w:rFonts w:ascii="Courier New" w:eastAsia="Arial Unicode MS" w:hAnsi="Courier New" w:cs="Courier New"/>
          <w:b w:val="0"/>
        </w:rPr>
        <w:t xml:space="preserve">Que ha sufrido una baja importante en sus ingresos producto del </w:t>
      </w:r>
      <w:proofErr w:type="spellStart"/>
      <w:r w:rsidRPr="001501C0">
        <w:rPr>
          <w:rFonts w:ascii="Courier New" w:eastAsia="Arial Unicode MS" w:hAnsi="Courier New" w:cs="Courier New"/>
          <w:b w:val="0"/>
        </w:rPr>
        <w:t>parate</w:t>
      </w:r>
      <w:proofErr w:type="spellEnd"/>
      <w:r w:rsidRPr="001501C0">
        <w:rPr>
          <w:rFonts w:ascii="Courier New" w:eastAsia="Arial Unicode MS" w:hAnsi="Courier New" w:cs="Courier New"/>
          <w:b w:val="0"/>
        </w:rPr>
        <w:t xml:space="preserve"> de la actividad y que vende su motocicleta para poder afrontar compromisos</w:t>
      </w:r>
      <w:r>
        <w:rPr>
          <w:rFonts w:ascii="Courier New" w:eastAsia="Arial Unicode MS" w:hAnsi="Courier New" w:cs="Courier New"/>
          <w:b w:val="0"/>
        </w:rPr>
        <w:t>;</w:t>
      </w:r>
    </w:p>
    <w:p w14:paraId="42E0A731" w14:textId="77777777" w:rsidR="001501C0" w:rsidRPr="001501C0" w:rsidRDefault="001501C0" w:rsidP="001501C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F7AEA94" w14:textId="710A91EC" w:rsidR="001501C0" w:rsidRPr="001501C0" w:rsidRDefault="001501C0" w:rsidP="001501C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501C0">
        <w:rPr>
          <w:rFonts w:ascii="Courier New" w:eastAsia="Arial Unicode MS" w:hAnsi="Courier New" w:cs="Courier New"/>
          <w:b w:val="0"/>
        </w:rPr>
        <w:t>Que solicita una reducción en su de</w:t>
      </w:r>
      <w:r>
        <w:rPr>
          <w:rFonts w:ascii="Courier New" w:eastAsia="Arial Unicode MS" w:hAnsi="Courier New" w:cs="Courier New"/>
          <w:b w:val="0"/>
        </w:rPr>
        <w:t>uda para poder pagar al contado;</w:t>
      </w:r>
    </w:p>
    <w:p w14:paraId="603BF156" w14:textId="7A49E0A4" w:rsidR="00346063" w:rsidRPr="001501C0" w:rsidRDefault="00346063" w:rsidP="001501C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501C0">
        <w:rPr>
          <w:rFonts w:ascii="Courier New" w:eastAsia="Arial Unicode MS" w:hAnsi="Courier New" w:cs="Courier New"/>
          <w:b w:val="0"/>
        </w:rPr>
        <w:t xml:space="preserve"> </w:t>
      </w:r>
    </w:p>
    <w:p w14:paraId="3D5F4401" w14:textId="5B686597" w:rsidR="00F531E1" w:rsidRPr="001501C0" w:rsidRDefault="003D33E5" w:rsidP="001501C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501C0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501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 w:rsidRPr="001501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1501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501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501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35C1ECB" w14:textId="3D8D102F" w:rsidR="00346063" w:rsidRDefault="00346063" w:rsidP="00346063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4BDA276E" w14:textId="77777777" w:rsidR="004D6C07" w:rsidRPr="00D23C61" w:rsidRDefault="004D6C07" w:rsidP="00D23C61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D23C61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640F8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640F8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2F4140" w14:textId="7BB433EA" w:rsidR="00346063" w:rsidRDefault="00673A61" w:rsidP="001C609B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501C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501C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01C0" w:rsidRPr="001501C0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1501C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501C0">
        <w:rPr>
          <w:rFonts w:ascii="Courier New" w:eastAsia="Arial Unicode MS" w:hAnsi="Courier New" w:cs="Courier New"/>
          <w:sz w:val="24"/>
          <w:szCs w:val="24"/>
        </w:rPr>
        <w:t>al Departamento Ej</w:t>
      </w:r>
      <w:r w:rsidR="009660C9">
        <w:rPr>
          <w:rFonts w:ascii="Courier New" w:eastAsia="Arial Unicode MS" w:hAnsi="Courier New" w:cs="Courier New"/>
          <w:sz w:val="24"/>
          <w:szCs w:val="24"/>
        </w:rPr>
        <w:t>ecutivo el cobro de la deuda de Tasa por</w:t>
      </w:r>
      <w:r w:rsidR="001501C0">
        <w:rPr>
          <w:rFonts w:ascii="Courier New" w:eastAsia="Arial Unicode MS" w:hAnsi="Courier New" w:cs="Courier New"/>
          <w:sz w:val="24"/>
          <w:szCs w:val="24"/>
        </w:rPr>
        <w:t xml:space="preserve"> Servicios al Automotor a valores históricos y sin</w:t>
      </w:r>
      <w:r w:rsidR="001501C0" w:rsidRPr="001501C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01C0">
        <w:rPr>
          <w:rFonts w:ascii="Courier New" w:eastAsia="Arial Unicode MS" w:hAnsi="Courier New" w:cs="Courier New"/>
          <w:sz w:val="24"/>
          <w:szCs w:val="24"/>
        </w:rPr>
        <w:t>intereses de financiación  de</w:t>
      </w:r>
      <w:r w:rsidR="009660C9">
        <w:rPr>
          <w:rFonts w:ascii="Courier New" w:eastAsia="Arial Unicode MS" w:hAnsi="Courier New" w:cs="Courier New"/>
          <w:sz w:val="24"/>
          <w:szCs w:val="24"/>
        </w:rPr>
        <w:t xml:space="preserve"> la Cuenta Municipal Dominio A0</w:t>
      </w:r>
      <w:bookmarkStart w:id="0" w:name="_GoBack"/>
      <w:bookmarkEnd w:id="0"/>
      <w:r w:rsidR="001501C0">
        <w:rPr>
          <w:rFonts w:ascii="Courier New" w:eastAsia="Arial Unicode MS" w:hAnsi="Courier New" w:cs="Courier New"/>
          <w:sz w:val="24"/>
          <w:szCs w:val="24"/>
        </w:rPr>
        <w:t>89RFZ hasta Septiembre de 2020 inclusive.-</w:t>
      </w:r>
    </w:p>
    <w:p w14:paraId="1F12D89C" w14:textId="77777777" w:rsidR="001501C0" w:rsidRDefault="001501C0" w:rsidP="001C609B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A71D394" w14:textId="7E8FA385" w:rsidR="001501C0" w:rsidRDefault="001501C0" w:rsidP="001501C0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DC71719" w14:textId="6D1BED60" w:rsidR="00F37C5C" w:rsidRPr="00A97B00" w:rsidRDefault="001501C0" w:rsidP="001501C0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BDEDF8A" w14:textId="1D2864A5" w:rsidR="004D6C07" w:rsidRPr="008D7D1D" w:rsidRDefault="004D6C07" w:rsidP="004553A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501C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553A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4E4518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1C0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60C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4670E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68BA8-C9EB-4ED6-9FB2-8809FBA00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2020-09-03T14:44:00Z</cp:lastPrinted>
  <dcterms:created xsi:type="dcterms:W3CDTF">2020-09-03T14:47:00Z</dcterms:created>
  <dcterms:modified xsi:type="dcterms:W3CDTF">2020-09-04T13:45:00Z</dcterms:modified>
</cp:coreProperties>
</file>