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BE85110" w14:textId="594FA3F5" w:rsidR="000F52C2" w:rsidRDefault="00667965" w:rsidP="008347A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87F5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1535</w:t>
      </w:r>
    </w:p>
    <w:p w14:paraId="240F9E91" w14:textId="77777777" w:rsidR="008347A2" w:rsidRDefault="008347A2" w:rsidP="008347A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321ED13" w14:textId="22D25E8F" w:rsidR="00716878" w:rsidRDefault="00391944" w:rsidP="001B7A7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04441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B7A7E">
        <w:rPr>
          <w:rFonts w:ascii="Courier New" w:hAnsi="Courier New" w:cs="Courier New"/>
          <w:sz w:val="24"/>
          <w:szCs w:val="24"/>
          <w:lang w:val="es-ES_tradnl"/>
        </w:rPr>
        <w:t>El expedi</w:t>
      </w:r>
      <w:r w:rsidR="00C30F9A">
        <w:rPr>
          <w:rFonts w:ascii="Courier New" w:hAnsi="Courier New" w:cs="Courier New"/>
          <w:sz w:val="24"/>
          <w:szCs w:val="24"/>
          <w:lang w:val="es-ES_tradnl"/>
        </w:rPr>
        <w:t>ente Nº 64/2012- iniciado por la</w:t>
      </w:r>
      <w:r w:rsidR="001B7A7E">
        <w:rPr>
          <w:rFonts w:ascii="Courier New" w:hAnsi="Courier New" w:cs="Courier New"/>
          <w:sz w:val="24"/>
          <w:szCs w:val="24"/>
          <w:lang w:val="es-ES_tradnl"/>
        </w:rPr>
        <w:t xml:space="preserve"> Sr</w:t>
      </w:r>
      <w:r w:rsidR="00C30F9A">
        <w:rPr>
          <w:rFonts w:ascii="Courier New" w:hAnsi="Courier New" w:cs="Courier New"/>
          <w:sz w:val="24"/>
          <w:szCs w:val="24"/>
          <w:lang w:val="es-ES_tradnl"/>
        </w:rPr>
        <w:t>a</w:t>
      </w:r>
      <w:r w:rsidR="001B7A7E">
        <w:rPr>
          <w:rFonts w:ascii="Courier New" w:hAnsi="Courier New" w:cs="Courier New"/>
          <w:sz w:val="24"/>
          <w:szCs w:val="24"/>
          <w:lang w:val="es-ES_tradnl"/>
        </w:rPr>
        <w:t xml:space="preserve">. </w:t>
      </w:r>
      <w:proofErr w:type="spellStart"/>
      <w:r w:rsidR="001B7A7E">
        <w:rPr>
          <w:rFonts w:ascii="Courier New" w:hAnsi="Courier New" w:cs="Courier New"/>
          <w:sz w:val="24"/>
          <w:szCs w:val="24"/>
          <w:lang w:val="es-ES_tradnl"/>
        </w:rPr>
        <w:t>Careri</w:t>
      </w:r>
      <w:proofErr w:type="spellEnd"/>
      <w:r w:rsidR="001B7A7E">
        <w:rPr>
          <w:rFonts w:ascii="Courier New" w:hAnsi="Courier New" w:cs="Courier New"/>
          <w:sz w:val="24"/>
          <w:szCs w:val="24"/>
          <w:lang w:val="es-ES_tradnl"/>
        </w:rPr>
        <w:t xml:space="preserve"> Liliana – Eximición Tasa a la Propiedad; y  </w:t>
      </w:r>
    </w:p>
    <w:p w14:paraId="7CB6B5B6" w14:textId="77777777" w:rsidR="00640F82" w:rsidRPr="00F07F23" w:rsidRDefault="00640F82" w:rsidP="008347A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6051E89C" w14:textId="3809FFB7" w:rsidR="00716878" w:rsidRDefault="002B2C74" w:rsidP="008347A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A1456CD" w14:textId="77777777" w:rsidR="00EC6580" w:rsidRPr="00333766" w:rsidRDefault="00EC6580" w:rsidP="008347A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26349DE" w14:textId="23C4C341" w:rsidR="001B7A7E" w:rsidRPr="001B7A7E" w:rsidRDefault="00F07F23" w:rsidP="001B7A7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B7A7E">
        <w:rPr>
          <w:rFonts w:ascii="Courier New" w:eastAsia="Arial Unicode MS" w:hAnsi="Courier New" w:cs="Courier New"/>
          <w:b w:val="0"/>
        </w:rPr>
        <w:t xml:space="preserve">Que </w:t>
      </w:r>
      <w:r w:rsidR="001B7A7E" w:rsidRPr="001B7A7E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00001779;</w:t>
      </w:r>
    </w:p>
    <w:p w14:paraId="4615AEA7" w14:textId="77777777" w:rsidR="001B7A7E" w:rsidRPr="001B7A7E" w:rsidRDefault="001B7A7E" w:rsidP="001B7A7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8DA10D0" w14:textId="7B8262B2" w:rsidR="001B7A7E" w:rsidRPr="001B7A7E" w:rsidRDefault="001B7A7E" w:rsidP="001B7A7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B7A7E">
        <w:rPr>
          <w:rFonts w:ascii="Courier New" w:eastAsia="Arial Unicode MS" w:hAnsi="Courier New" w:cs="Courier New"/>
          <w:b w:val="0"/>
        </w:rPr>
        <w:t>Que los únicos ingresos estables provienen de las transferencias formales del Estado</w:t>
      </w:r>
      <w:r w:rsidR="00C30F9A">
        <w:rPr>
          <w:rFonts w:ascii="Courier New" w:eastAsia="Arial Unicode MS" w:hAnsi="Courier New" w:cs="Courier New"/>
          <w:b w:val="0"/>
        </w:rPr>
        <w:t>,</w:t>
      </w:r>
      <w:bookmarkStart w:id="0" w:name="_GoBack"/>
      <w:bookmarkEnd w:id="0"/>
      <w:r w:rsidRPr="001B7A7E">
        <w:rPr>
          <w:rFonts w:ascii="Courier New" w:eastAsia="Arial Unicode MS" w:hAnsi="Courier New" w:cs="Courier New"/>
          <w:b w:val="0"/>
        </w:rPr>
        <w:t xml:space="preserve"> jubilación;</w:t>
      </w:r>
    </w:p>
    <w:p w14:paraId="716E69AD" w14:textId="02B34CF7" w:rsidR="00EC6580" w:rsidRPr="001B7A7E" w:rsidRDefault="00EC6580" w:rsidP="001B7A7E">
      <w:pPr>
        <w:jc w:val="both"/>
        <w:rPr>
          <w:rFonts w:ascii="Courier New" w:eastAsia="Arial Unicode MS" w:hAnsi="Courier New" w:cs="Courier New"/>
        </w:rPr>
      </w:pPr>
    </w:p>
    <w:p w14:paraId="73DEBF41" w14:textId="30A7413A" w:rsidR="00346063" w:rsidRPr="001B7A7E" w:rsidRDefault="003D33E5" w:rsidP="001B7A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B7A7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1B7A7E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1B7A7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1B7A7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1B7A7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1B7A7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1B7A7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1B7A7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B7A7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1B7A7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716878" w:rsidRPr="001B7A7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09</w:t>
      </w:r>
      <w:r w:rsidR="004553A2" w:rsidRPr="001B7A7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septiembre</w:t>
      </w:r>
      <w:r w:rsidRPr="001B7A7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1B7A7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B7A7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0A20210" w14:textId="77777777" w:rsidR="008347A2" w:rsidRPr="001B7A7E" w:rsidRDefault="008347A2" w:rsidP="001B7A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235D9BB" w14:textId="77777777" w:rsidR="008347A2" w:rsidRPr="001B7A7E" w:rsidRDefault="008347A2" w:rsidP="001B7A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6EEC46F" w14:textId="77777777" w:rsidR="008347A2" w:rsidRDefault="008347A2" w:rsidP="008347A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716878">
      <w:pPr>
        <w:pStyle w:val="Prrafodelista"/>
        <w:spacing w:line="276" w:lineRule="auto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7168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EC6580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B2F4140" w14:textId="74924FBC" w:rsidR="00346063" w:rsidRDefault="00673A61" w:rsidP="00EC6580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46063" w:rsidRPr="00346063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4606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6580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EC6580" w:rsidRPr="00EC6580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8347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6580" w:rsidRPr="00EC658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347A2">
        <w:rPr>
          <w:rFonts w:ascii="Courier New" w:eastAsia="Arial Unicode MS" w:hAnsi="Courier New" w:cs="Courier New"/>
          <w:sz w:val="24"/>
          <w:szCs w:val="24"/>
        </w:rPr>
        <w:t>Nº</w:t>
      </w:r>
      <w:r w:rsidR="001B7A7E">
        <w:rPr>
          <w:rFonts w:ascii="Courier New" w:eastAsia="Arial Unicode MS" w:hAnsi="Courier New" w:cs="Courier New"/>
          <w:sz w:val="24"/>
          <w:szCs w:val="24"/>
        </w:rPr>
        <w:t>00001779</w:t>
      </w:r>
      <w:r w:rsidR="00EC6580" w:rsidRPr="00EC658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6580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2C09E5CB" w14:textId="77777777" w:rsidR="001B7A7E" w:rsidRDefault="001B7A7E" w:rsidP="00EC6580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2C17863" w14:textId="77777777" w:rsidR="001B7A7E" w:rsidRDefault="001B7A7E" w:rsidP="00EC6580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2CB5406" w14:textId="78F33B66" w:rsidR="001B7A7E" w:rsidRDefault="001B7A7E" w:rsidP="001B7A7E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A611B51" w14:textId="56E96B39" w:rsidR="000F52C2" w:rsidRPr="001B7A7E" w:rsidRDefault="001B7A7E" w:rsidP="001B7A7E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BDEDF8A" w14:textId="58BA4F58" w:rsidR="004D6C07" w:rsidRPr="008D7D1D" w:rsidRDefault="004D6C07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8347A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640D269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NUEVE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0F9A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F1ADC-9C2A-42C7-91B3-8B29BF35E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2020-09-10T13:01:00Z</cp:lastPrinted>
  <dcterms:created xsi:type="dcterms:W3CDTF">2020-09-10T13:03:00Z</dcterms:created>
  <dcterms:modified xsi:type="dcterms:W3CDTF">2020-09-11T12:59:00Z</dcterms:modified>
</cp:coreProperties>
</file>