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BE85110" w14:textId="656F7681" w:rsidR="000F52C2" w:rsidRDefault="00667965" w:rsidP="008347A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8490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1537</w:t>
      </w:r>
    </w:p>
    <w:p w14:paraId="240F9E91" w14:textId="77777777" w:rsidR="008347A2" w:rsidRDefault="008347A2" w:rsidP="008347A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6D0F8C3" w14:textId="6CEB5006" w:rsidR="00EF2429" w:rsidRPr="00EF2429" w:rsidRDefault="00391944" w:rsidP="00EF242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0444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D0BEC">
        <w:rPr>
          <w:rFonts w:ascii="Courier New" w:hAnsi="Courier New" w:cs="Courier New"/>
          <w:sz w:val="24"/>
          <w:szCs w:val="24"/>
          <w:lang w:val="es-ES_tradnl"/>
        </w:rPr>
        <w:t>El expediente Nº 1017/94</w:t>
      </w:r>
      <w:r w:rsidR="0059729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bookmarkStart w:id="0" w:name="_GoBack"/>
      <w:bookmarkEnd w:id="0"/>
      <w:r w:rsidR="007D0BEC">
        <w:rPr>
          <w:rFonts w:ascii="Courier New" w:hAnsi="Courier New" w:cs="Courier New"/>
          <w:sz w:val="24"/>
          <w:szCs w:val="24"/>
          <w:lang w:val="es-ES_tradnl"/>
        </w:rPr>
        <w:t xml:space="preserve">- </w:t>
      </w:r>
      <w:proofErr w:type="spellStart"/>
      <w:r w:rsidR="007D0BEC">
        <w:rPr>
          <w:rFonts w:ascii="Courier New" w:hAnsi="Courier New" w:cs="Courier New"/>
          <w:sz w:val="24"/>
          <w:szCs w:val="24"/>
          <w:lang w:val="es-ES_tradnl"/>
        </w:rPr>
        <w:t>Adj</w:t>
      </w:r>
      <w:proofErr w:type="spellEnd"/>
      <w:r w:rsidR="007D0BEC">
        <w:rPr>
          <w:rFonts w:ascii="Courier New" w:hAnsi="Courier New" w:cs="Courier New"/>
          <w:sz w:val="24"/>
          <w:szCs w:val="24"/>
          <w:lang w:val="es-ES_tradnl"/>
        </w:rPr>
        <w:t>. 42/08</w:t>
      </w:r>
      <w:r w:rsidR="00EF2429" w:rsidRPr="00EF2429">
        <w:rPr>
          <w:rFonts w:ascii="Courier New" w:hAnsi="Courier New" w:cs="Courier New"/>
          <w:sz w:val="24"/>
          <w:szCs w:val="24"/>
          <w:lang w:val="es-ES_tradnl"/>
        </w:rPr>
        <w:t>- iniciado por la Asociación Deportiv</w:t>
      </w:r>
      <w:r w:rsidR="00CC20BD">
        <w:rPr>
          <w:rFonts w:ascii="Courier New" w:hAnsi="Courier New" w:cs="Courier New"/>
          <w:sz w:val="24"/>
          <w:szCs w:val="24"/>
          <w:lang w:val="es-ES_tradnl"/>
        </w:rPr>
        <w:t>o Norte – Eximición Tasas a la P</w:t>
      </w:r>
      <w:r w:rsidR="00EF2429" w:rsidRPr="00EF2429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7CB6B5B6" w14:textId="4CC9D530" w:rsidR="00640F82" w:rsidRPr="00F07F23" w:rsidRDefault="00640F82" w:rsidP="008347A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4A1456CD" w14:textId="09D7D5FC" w:rsidR="00EC6580" w:rsidRDefault="002B2C74" w:rsidP="0049623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38D6F9" w14:textId="77777777" w:rsidR="00496236" w:rsidRPr="00333766" w:rsidRDefault="00496236" w:rsidP="0049623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C943FA8" w14:textId="155E8791" w:rsidR="00EF2429" w:rsidRPr="00EF2429" w:rsidRDefault="00F07F23" w:rsidP="00E01CC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EF2429">
        <w:rPr>
          <w:rFonts w:ascii="Courier New" w:eastAsia="Arial Unicode MS" w:hAnsi="Courier New" w:cs="Courier New"/>
          <w:b w:val="0"/>
        </w:rPr>
        <w:t xml:space="preserve">Que </w:t>
      </w:r>
      <w:r w:rsidR="001B7A7E" w:rsidRPr="00EF2429">
        <w:rPr>
          <w:rFonts w:ascii="Courier New" w:eastAsia="Arial Unicode MS" w:hAnsi="Courier New" w:cs="Courier New"/>
          <w:b w:val="0"/>
        </w:rPr>
        <w:t xml:space="preserve"> </w:t>
      </w:r>
      <w:r w:rsidR="00EF2429" w:rsidRPr="00EF2429">
        <w:rPr>
          <w:rFonts w:ascii="Courier New" w:eastAsia="Arial Unicode MS" w:hAnsi="Courier New" w:cs="Courier New"/>
          <w:b w:val="0"/>
          <w:lang w:val="es-ES"/>
        </w:rPr>
        <w:t xml:space="preserve"> solicita la eximición de la Tasa por Servicios a la Propiedad Cuenta Municipal Nº 00000026;   </w:t>
      </w:r>
    </w:p>
    <w:p w14:paraId="4E5AD2DE" w14:textId="77777777" w:rsidR="00EF2429" w:rsidRPr="00EF2429" w:rsidRDefault="00EF2429" w:rsidP="00E01CC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EF2429">
        <w:rPr>
          <w:rFonts w:ascii="Courier New" w:eastAsia="Arial Unicode MS" w:hAnsi="Courier New" w:cs="Courier New"/>
          <w:b w:val="0"/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0D586964" w14:textId="77777777" w:rsidR="00EF2429" w:rsidRPr="00EF2429" w:rsidRDefault="00EF2429" w:rsidP="00E01CC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EF2429">
        <w:rPr>
          <w:rFonts w:ascii="Courier New" w:eastAsia="Arial Unicode MS" w:hAnsi="Courier New" w:cs="Courier New"/>
          <w:b w:val="0"/>
          <w:lang w:val="es-ES"/>
        </w:rPr>
        <w:t xml:space="preserve">Que la Ordenanza Municipal Nº 9436, art. 80 punto 2 establece que </w:t>
      </w:r>
      <w:r w:rsidRPr="00EF2429">
        <w:rPr>
          <w:rFonts w:ascii="Courier New" w:hAnsi="Courier New" w:cs="Courier New"/>
          <w:b w:val="0"/>
          <w:lang w:val="es-ES"/>
        </w:rPr>
        <w:t>quedarán exentos del pago de las Tasas los inmuebles pertenecientes a Asociaciones Civiles</w:t>
      </w:r>
      <w:r w:rsidRPr="00EF2429">
        <w:rPr>
          <w:rFonts w:ascii="Courier New" w:eastAsia="Arial Unicode MS" w:hAnsi="Courier New" w:cs="Courier New"/>
          <w:b w:val="0"/>
          <w:lang w:val="es-ES"/>
        </w:rPr>
        <w:t xml:space="preserve">; </w:t>
      </w:r>
    </w:p>
    <w:p w14:paraId="13CFD388" w14:textId="77777777" w:rsidR="00EF2429" w:rsidRPr="00EF2429" w:rsidRDefault="00EF2429" w:rsidP="00E01CC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6F2D6B5" w14:textId="77777777" w:rsidR="00EF2429" w:rsidRPr="00EF2429" w:rsidRDefault="00EF2429" w:rsidP="00E01CC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EF2429">
        <w:rPr>
          <w:rFonts w:ascii="Courier New" w:eastAsia="Arial Unicode MS" w:hAnsi="Courier New" w:cs="Courier New"/>
          <w:b w:val="0"/>
          <w:lang w:val="es-ES"/>
        </w:rPr>
        <w:t xml:space="preserve">Que por problemas administrativos no pudieron presentarlo en su momento; </w:t>
      </w:r>
    </w:p>
    <w:p w14:paraId="4D23B079" w14:textId="77777777" w:rsidR="00EF2429" w:rsidRPr="00EF2429" w:rsidRDefault="00EF2429" w:rsidP="00E01CC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6D36002D" w14:textId="77777777" w:rsidR="00EF2429" w:rsidRPr="00EF2429" w:rsidRDefault="00EF2429" w:rsidP="00E01CC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EF2429">
        <w:rPr>
          <w:rFonts w:ascii="Courier New" w:eastAsia="Arial Unicode MS" w:hAnsi="Courier New" w:cs="Courier New"/>
          <w:b w:val="0"/>
          <w:lang w:val="es-ES"/>
        </w:rPr>
        <w:t>Que atento a la compleja situación que atravesamos producto de la pandemia entendemos que es importante acompañar a las instituciones deportivas;</w:t>
      </w:r>
    </w:p>
    <w:p w14:paraId="4BB19F9B" w14:textId="77777777" w:rsidR="00EF2429" w:rsidRPr="00EF2429" w:rsidRDefault="00EF2429" w:rsidP="00E01CC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16E69AD" w14:textId="533264E6" w:rsidR="00EC6580" w:rsidRDefault="00EF2429" w:rsidP="00E01CC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EF2429">
        <w:rPr>
          <w:rFonts w:ascii="Courier New" w:eastAsia="Arial Unicode MS" w:hAnsi="Courier New" w:cs="Courier New"/>
          <w:b w:val="0"/>
          <w:lang w:val="es-ES"/>
        </w:rPr>
        <w:t>Que las políticas públicas en materia deportiva son prioridad para el Gobierno de la Ciudad de Alta Gracia;</w:t>
      </w:r>
    </w:p>
    <w:p w14:paraId="4F559B5A" w14:textId="77777777" w:rsidR="00E01CCC" w:rsidRPr="00E01CCC" w:rsidRDefault="00E01CCC" w:rsidP="00E01CC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3DEBF41" w14:textId="64E030E1" w:rsidR="00346063" w:rsidRDefault="003D33E5" w:rsidP="00E01CC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F242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EF2429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EF242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EF242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EF242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EF242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EF242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EF242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F242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EF242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861E6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16</w:t>
      </w:r>
      <w:r w:rsidR="004553A2" w:rsidRPr="00EF242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EF242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EF242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F242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4B69032" w14:textId="77777777" w:rsidR="00E01CCC" w:rsidRDefault="00E01CCC" w:rsidP="00E01CC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77777777" w:rsidR="00E01CCC" w:rsidRDefault="00E01CCC" w:rsidP="00E01CC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EE8A02C" w14:textId="77777777" w:rsidR="00E01CCC" w:rsidRPr="007D0BEC" w:rsidRDefault="00E01CCC" w:rsidP="007D0BEC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415A6C" w14:textId="5587A776" w:rsidR="00E01CCC" w:rsidRDefault="00E01CCC" w:rsidP="00E01CCC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46EEC46F" w14:textId="034AB573" w:rsidR="008347A2" w:rsidRPr="00E01CCC" w:rsidRDefault="00E01CCC" w:rsidP="00E01CCC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01CCC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D23C61" w:rsidRDefault="00F04B75" w:rsidP="00716878">
      <w:pPr>
        <w:pStyle w:val="Prrafodelista"/>
        <w:spacing w:line="276" w:lineRule="auto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7168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EC6580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2C17863" w14:textId="17E5149C" w:rsidR="001B7A7E" w:rsidRDefault="00673A61" w:rsidP="00861E6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 w:eastAsia="es-ES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01CCC">
        <w:rPr>
          <w:rFonts w:ascii="Courier New" w:eastAsia="Arial Unicode MS" w:hAnsi="Courier New" w:cs="Courier New"/>
          <w:b/>
          <w:sz w:val="24"/>
          <w:szCs w:val="24"/>
          <w:lang w:val="es-ES" w:eastAsia="es-ES"/>
        </w:rPr>
        <w:t>EXIMIR</w:t>
      </w:r>
      <w:r w:rsidR="00E01CCC">
        <w:rPr>
          <w:rFonts w:ascii="Courier New" w:eastAsia="Arial Unicode MS" w:hAnsi="Courier New" w:cs="Courier New"/>
          <w:sz w:val="24"/>
          <w:szCs w:val="24"/>
          <w:lang w:val="es-ES" w:eastAsia="es-ES"/>
        </w:rPr>
        <w:t xml:space="preserve"> el CIEN POR CIENTO (100%) el pago  de la deuda en concepto de tasa por servicio a la propiedad </w:t>
      </w:r>
      <w:r w:rsidR="00E01CCC" w:rsidRPr="00E01CCC">
        <w:rPr>
          <w:rFonts w:ascii="Courier New" w:eastAsia="Arial Unicode MS" w:hAnsi="Courier New" w:cs="Courier New"/>
          <w:sz w:val="24"/>
          <w:szCs w:val="24"/>
          <w:lang w:val="es-ES" w:eastAsia="es-ES"/>
        </w:rPr>
        <w:t>Cuenta Municipal Nº</w:t>
      </w:r>
      <w:r w:rsidR="00E01CCC">
        <w:rPr>
          <w:rFonts w:ascii="Courier New" w:eastAsia="Arial Unicode MS" w:hAnsi="Courier New" w:cs="Courier New"/>
          <w:b/>
          <w:sz w:val="24"/>
          <w:szCs w:val="24"/>
          <w:lang w:val="es-ES" w:eastAsia="es-ES"/>
        </w:rPr>
        <w:t xml:space="preserve"> </w:t>
      </w:r>
      <w:r w:rsidR="00E01CCC">
        <w:rPr>
          <w:rFonts w:ascii="Courier New" w:eastAsia="Arial Unicode MS" w:hAnsi="Courier New" w:cs="Courier New"/>
          <w:sz w:val="24"/>
          <w:szCs w:val="24"/>
          <w:lang w:val="es-ES" w:eastAsia="es-ES"/>
        </w:rPr>
        <w:t>00000026</w:t>
      </w:r>
      <w:r w:rsidR="00E01CCC">
        <w:rPr>
          <w:rFonts w:ascii="Courier New" w:eastAsia="Arial Unicode MS" w:hAnsi="Courier New" w:cs="Courier New"/>
          <w:b/>
          <w:sz w:val="24"/>
          <w:szCs w:val="24"/>
          <w:lang w:val="es-ES" w:eastAsia="es-ES"/>
        </w:rPr>
        <w:t xml:space="preserve"> </w:t>
      </w:r>
      <w:r w:rsidR="00E01CCC">
        <w:rPr>
          <w:rFonts w:ascii="Courier New" w:eastAsia="Arial Unicode MS" w:hAnsi="Courier New" w:cs="Courier New"/>
          <w:sz w:val="24"/>
          <w:szCs w:val="24"/>
          <w:lang w:val="es-ES" w:eastAsia="es-ES"/>
        </w:rPr>
        <w:t>hasta diciembre de 2020 inclusive.</w:t>
      </w:r>
    </w:p>
    <w:p w14:paraId="4A5467E2" w14:textId="77777777" w:rsidR="00861E6C" w:rsidRPr="00861E6C" w:rsidRDefault="00861E6C" w:rsidP="00861E6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 w:eastAsia="es-ES"/>
        </w:rPr>
      </w:pPr>
    </w:p>
    <w:p w14:paraId="276E8B16" w14:textId="62DF3CF7" w:rsidR="00E01CCC" w:rsidRDefault="00861E6C" w:rsidP="00861E6C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23222052" w14:textId="77777777" w:rsidR="00861E6C" w:rsidRPr="00861E6C" w:rsidRDefault="00861E6C" w:rsidP="00861E6C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BDEDF8A" w14:textId="7CABB8D8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861E6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C839CC8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861E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DIECISÉIS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297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BEC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1E6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6909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20BD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30D84-7A58-41CF-ACF6-89DAB5233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2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7</cp:revision>
  <cp:lastPrinted>2020-10-07T12:49:00Z</cp:lastPrinted>
  <dcterms:created xsi:type="dcterms:W3CDTF">2020-09-16T16:20:00Z</dcterms:created>
  <dcterms:modified xsi:type="dcterms:W3CDTF">2020-10-07T13:48:00Z</dcterms:modified>
</cp:coreProperties>
</file>