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01906636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27B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1545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A6FC74D" w14:textId="627C5254" w:rsidR="00BB7D6A" w:rsidRPr="00BB7D6A" w:rsidRDefault="00391944" w:rsidP="00BB7D6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BB7D6A">
        <w:rPr>
          <w:rFonts w:ascii="Courier New" w:hAnsi="Courier New" w:cs="Courier New"/>
          <w:sz w:val="24"/>
          <w:szCs w:val="24"/>
        </w:rPr>
        <w:t>E</w:t>
      </w:r>
      <w:r w:rsidR="00BB7D6A" w:rsidRPr="00BB7D6A">
        <w:rPr>
          <w:rFonts w:ascii="Courier New" w:hAnsi="Courier New" w:cs="Courier New"/>
          <w:sz w:val="24"/>
          <w:szCs w:val="24"/>
        </w:rPr>
        <w:t>l expediente 404/06 Iniciado por Negrete Héctor Rubén – Cambio de Titularidad; y</w:t>
      </w:r>
    </w:p>
    <w:p w14:paraId="7CB6B5B6" w14:textId="0C7BA8F3" w:rsidR="00640F82" w:rsidRPr="00942CFE" w:rsidRDefault="00640F82" w:rsidP="00BB7D6A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010F5BE" w14:textId="201956B1" w:rsidR="00BB7D6A" w:rsidRPr="00BB7D6A" w:rsidRDefault="00EE7944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>Que</w:t>
      </w:r>
      <w:r w:rsidR="00BB7D6A" w:rsidRPr="00BB7D6A">
        <w:rPr>
          <w:rFonts w:ascii="Courier New" w:eastAsia="Arial Unicode MS" w:hAnsi="Courier New" w:cs="Courier New"/>
          <w:b w:val="0"/>
        </w:rPr>
        <w:t xml:space="preserve"> </w:t>
      </w:r>
      <w:r w:rsidR="00BB7D6A" w:rsidRPr="00BB7D6A">
        <w:rPr>
          <w:rFonts w:ascii="Courier New" w:hAnsi="Courier New" w:cs="Courier New"/>
          <w:b w:val="0"/>
        </w:rPr>
        <w:t>al momento de la construcción del edificio fue autorizado el uso del suelo para el funcionamiento de un pub y confitería bailable, por vía de la excepción mediante Ordenanza N° 4155, Decreto N° 1052/98;</w:t>
      </w:r>
    </w:p>
    <w:p w14:paraId="65B04879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6D92A9E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la Ordenanza N° 4155 expresa que los beneficiarios son el Sr. Ángel Celestino Díaz y el Sr. Basilio </w:t>
      </w:r>
      <w:proofErr w:type="spellStart"/>
      <w:r w:rsidRPr="00BB7D6A">
        <w:rPr>
          <w:rFonts w:ascii="Courier New" w:hAnsi="Courier New" w:cs="Courier New"/>
          <w:b w:val="0"/>
        </w:rPr>
        <w:t>Audino</w:t>
      </w:r>
      <w:proofErr w:type="spellEnd"/>
      <w:r w:rsidRPr="00BB7D6A">
        <w:rPr>
          <w:rFonts w:ascii="Courier New" w:hAnsi="Courier New" w:cs="Courier New"/>
          <w:b w:val="0"/>
        </w:rPr>
        <w:t xml:space="preserve"> Campos, siendo la titular del inmueble la Sra. </w:t>
      </w:r>
      <w:proofErr w:type="spellStart"/>
      <w:r w:rsidRPr="00BB7D6A">
        <w:rPr>
          <w:rFonts w:ascii="Courier New" w:hAnsi="Courier New" w:cs="Courier New"/>
          <w:b w:val="0"/>
        </w:rPr>
        <w:t>Caterine</w:t>
      </w:r>
      <w:proofErr w:type="spellEnd"/>
      <w:r w:rsidRPr="00BB7D6A">
        <w:rPr>
          <w:rFonts w:ascii="Courier New" w:hAnsi="Courier New" w:cs="Courier New"/>
          <w:b w:val="0"/>
        </w:rPr>
        <w:t xml:space="preserve"> de Virgilio;</w:t>
      </w:r>
    </w:p>
    <w:p w14:paraId="4444AF03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FAE819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la Ordenanza 7113 modifica la Ordenanza 4155 autorizando por vía de excepción el uso del suelo para la construcción de un Pub – Confitería Bailable en Av. Sarmiento 390  en el lote cuya designación catastral es Cir. 1, Secc. 1, </w:t>
      </w:r>
      <w:proofErr w:type="spellStart"/>
      <w:r w:rsidRPr="00BB7D6A">
        <w:rPr>
          <w:rFonts w:ascii="Courier New" w:hAnsi="Courier New" w:cs="Courier New"/>
          <w:b w:val="0"/>
        </w:rPr>
        <w:t>Mz</w:t>
      </w:r>
      <w:proofErr w:type="spellEnd"/>
      <w:r w:rsidRPr="00BB7D6A">
        <w:rPr>
          <w:rFonts w:ascii="Courier New" w:hAnsi="Courier New" w:cs="Courier New"/>
          <w:b w:val="0"/>
        </w:rPr>
        <w:t xml:space="preserve">. 358, P. 9, Lote 6 Manzana Of. 18 – 19 a la Sra. </w:t>
      </w:r>
      <w:proofErr w:type="spellStart"/>
      <w:r w:rsidRPr="00BB7D6A">
        <w:rPr>
          <w:rFonts w:ascii="Courier New" w:hAnsi="Courier New" w:cs="Courier New"/>
          <w:b w:val="0"/>
        </w:rPr>
        <w:t>Caterine</w:t>
      </w:r>
      <w:proofErr w:type="spellEnd"/>
      <w:r w:rsidRPr="00BB7D6A">
        <w:rPr>
          <w:rFonts w:ascii="Courier New" w:hAnsi="Courier New" w:cs="Courier New"/>
          <w:b w:val="0"/>
        </w:rPr>
        <w:t xml:space="preserve"> de Virgilio, titular del inmueble correspondiente;</w:t>
      </w:r>
    </w:p>
    <w:p w14:paraId="49A6D109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AE2AD3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la </w:t>
      </w:r>
      <w:proofErr w:type="spellStart"/>
      <w:r w:rsidRPr="00BB7D6A">
        <w:rPr>
          <w:rFonts w:ascii="Courier New" w:hAnsi="Courier New" w:cs="Courier New"/>
          <w:b w:val="0"/>
        </w:rPr>
        <w:t>sra.</w:t>
      </w:r>
      <w:proofErr w:type="spellEnd"/>
      <w:r w:rsidRPr="00BB7D6A">
        <w:rPr>
          <w:rFonts w:ascii="Courier New" w:hAnsi="Courier New" w:cs="Courier New"/>
          <w:b w:val="0"/>
        </w:rPr>
        <w:t xml:space="preserve"> </w:t>
      </w:r>
      <w:proofErr w:type="spellStart"/>
      <w:r w:rsidRPr="00BB7D6A">
        <w:rPr>
          <w:rFonts w:ascii="Courier New" w:hAnsi="Courier New" w:cs="Courier New"/>
          <w:b w:val="0"/>
        </w:rPr>
        <w:t>Caterine</w:t>
      </w:r>
      <w:proofErr w:type="spellEnd"/>
      <w:r w:rsidRPr="00BB7D6A">
        <w:rPr>
          <w:rFonts w:ascii="Courier New" w:hAnsi="Courier New" w:cs="Courier New"/>
          <w:b w:val="0"/>
        </w:rPr>
        <w:t xml:space="preserve"> de Virgilio alquila dicho inmueble a la Sra. </w:t>
      </w:r>
      <w:proofErr w:type="spellStart"/>
      <w:r w:rsidRPr="00BB7D6A">
        <w:rPr>
          <w:rFonts w:ascii="Courier New" w:hAnsi="Courier New" w:cs="Courier New"/>
          <w:b w:val="0"/>
        </w:rPr>
        <w:t>Maria</w:t>
      </w:r>
      <w:proofErr w:type="spellEnd"/>
      <w:r w:rsidRPr="00BB7D6A">
        <w:rPr>
          <w:rFonts w:ascii="Courier New" w:hAnsi="Courier New" w:cs="Courier New"/>
          <w:b w:val="0"/>
        </w:rPr>
        <w:t xml:space="preserve"> Virginia </w:t>
      </w:r>
      <w:proofErr w:type="spellStart"/>
      <w:r w:rsidRPr="00BB7D6A">
        <w:rPr>
          <w:rFonts w:ascii="Courier New" w:hAnsi="Courier New" w:cs="Courier New"/>
          <w:b w:val="0"/>
        </w:rPr>
        <w:t>Campagnucci</w:t>
      </w:r>
      <w:proofErr w:type="spellEnd"/>
      <w:r w:rsidRPr="00BB7D6A">
        <w:rPr>
          <w:rFonts w:ascii="Courier New" w:hAnsi="Courier New" w:cs="Courier New"/>
          <w:b w:val="0"/>
        </w:rPr>
        <w:t xml:space="preserve">  desde septiembre del año 2004, el cual se renueva a través del tiempo  y se viene realizando la actividad  por el cual se autorizó el uso del suelo;</w:t>
      </w:r>
    </w:p>
    <w:p w14:paraId="77ADB159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799539" w14:textId="77777777" w:rsidR="00BB7D6A" w:rsidRPr="00BB7D6A" w:rsidRDefault="00BB7D6A" w:rsidP="00BB7D6A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>...///</w:t>
      </w:r>
    </w:p>
    <w:p w14:paraId="1C5E8925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lastRenderedPageBreak/>
        <w:t>...///2.-</w:t>
      </w:r>
    </w:p>
    <w:p w14:paraId="71C01752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14B9E8B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a </w:t>
      </w:r>
      <w:proofErr w:type="spellStart"/>
      <w:r w:rsidRPr="00BB7D6A">
        <w:rPr>
          <w:rFonts w:ascii="Courier New" w:hAnsi="Courier New" w:cs="Courier New"/>
          <w:b w:val="0"/>
        </w:rPr>
        <w:t>a</w:t>
      </w:r>
      <w:proofErr w:type="spellEnd"/>
      <w:r w:rsidRPr="00BB7D6A">
        <w:rPr>
          <w:rFonts w:ascii="Courier New" w:hAnsi="Courier New" w:cs="Courier New"/>
          <w:b w:val="0"/>
        </w:rPr>
        <w:t xml:space="preserve"> fs.168 se constituye una sociedad Anónima llamada </w:t>
      </w:r>
      <w:proofErr w:type="spellStart"/>
      <w:r w:rsidRPr="00BB7D6A">
        <w:rPr>
          <w:rFonts w:ascii="Courier New" w:hAnsi="Courier New" w:cs="Courier New"/>
          <w:b w:val="0"/>
        </w:rPr>
        <w:t>Herva</w:t>
      </w:r>
      <w:proofErr w:type="spellEnd"/>
      <w:r w:rsidRPr="00BB7D6A">
        <w:rPr>
          <w:rFonts w:ascii="Courier New" w:hAnsi="Courier New" w:cs="Courier New"/>
          <w:b w:val="0"/>
        </w:rPr>
        <w:t xml:space="preserve"> S.A  entre Roberto </w:t>
      </w:r>
      <w:proofErr w:type="spellStart"/>
      <w:r w:rsidRPr="00BB7D6A">
        <w:rPr>
          <w:rFonts w:ascii="Courier New" w:hAnsi="Courier New" w:cs="Courier New"/>
          <w:b w:val="0"/>
        </w:rPr>
        <w:t>Vazquez</w:t>
      </w:r>
      <w:proofErr w:type="spellEnd"/>
      <w:r w:rsidRPr="00BB7D6A">
        <w:rPr>
          <w:rFonts w:ascii="Courier New" w:hAnsi="Courier New" w:cs="Courier New"/>
          <w:b w:val="0"/>
        </w:rPr>
        <w:t xml:space="preserve">  su esposo y </w:t>
      </w:r>
      <w:proofErr w:type="spellStart"/>
      <w:r w:rsidRPr="00BB7D6A">
        <w:rPr>
          <w:rFonts w:ascii="Courier New" w:hAnsi="Courier New" w:cs="Courier New"/>
          <w:b w:val="0"/>
        </w:rPr>
        <w:t>Maria</w:t>
      </w:r>
      <w:proofErr w:type="spellEnd"/>
      <w:r w:rsidRPr="00BB7D6A">
        <w:rPr>
          <w:rFonts w:ascii="Courier New" w:hAnsi="Courier New" w:cs="Courier New"/>
          <w:b w:val="0"/>
        </w:rPr>
        <w:t xml:space="preserve"> Virginia </w:t>
      </w:r>
      <w:proofErr w:type="spellStart"/>
      <w:r w:rsidRPr="00BB7D6A">
        <w:rPr>
          <w:rFonts w:ascii="Courier New" w:hAnsi="Courier New" w:cs="Courier New"/>
          <w:b w:val="0"/>
        </w:rPr>
        <w:t>Campagnucci</w:t>
      </w:r>
      <w:proofErr w:type="spellEnd"/>
      <w:r w:rsidRPr="00BB7D6A">
        <w:rPr>
          <w:rFonts w:ascii="Courier New" w:hAnsi="Courier New" w:cs="Courier New"/>
          <w:b w:val="0"/>
        </w:rPr>
        <w:t>;</w:t>
      </w:r>
    </w:p>
    <w:p w14:paraId="7D0E4124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6E5EBA7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>Que a fs. 169 Consta acta rectificativa en donde cambia la denominación a “FLIVASA”,</w:t>
      </w:r>
    </w:p>
    <w:p w14:paraId="5D8E3CF5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C5744C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a fs. 207 consta escritura de </w:t>
      </w:r>
      <w:proofErr w:type="spellStart"/>
      <w:r w:rsidRPr="00BB7D6A">
        <w:rPr>
          <w:rFonts w:ascii="Courier New" w:hAnsi="Courier New" w:cs="Courier New"/>
          <w:b w:val="0"/>
        </w:rPr>
        <w:t>compra venta</w:t>
      </w:r>
      <w:proofErr w:type="spellEnd"/>
      <w:r w:rsidRPr="00BB7D6A">
        <w:rPr>
          <w:rFonts w:ascii="Courier New" w:hAnsi="Courier New" w:cs="Courier New"/>
          <w:b w:val="0"/>
        </w:rPr>
        <w:t xml:space="preserve"> en donde la apoderada  de María </w:t>
      </w:r>
      <w:proofErr w:type="spellStart"/>
      <w:r w:rsidRPr="00BB7D6A">
        <w:rPr>
          <w:rFonts w:ascii="Courier New" w:hAnsi="Courier New" w:cs="Courier New"/>
          <w:b w:val="0"/>
        </w:rPr>
        <w:t>Caterine</w:t>
      </w:r>
      <w:proofErr w:type="spellEnd"/>
      <w:r w:rsidRPr="00BB7D6A">
        <w:rPr>
          <w:rFonts w:ascii="Courier New" w:hAnsi="Courier New" w:cs="Courier New"/>
          <w:b w:val="0"/>
        </w:rPr>
        <w:t xml:space="preserve"> de Virgilio, Sra. Balboa vende al Sr. Vázquez los inmuebles citados anteriormente y son adquiridos por la Sociedad FLIVA S.A</w:t>
      </w:r>
    </w:p>
    <w:p w14:paraId="160B53AA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699708" w14:textId="7D16B1AA" w:rsidR="00F5098D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7D6A">
        <w:rPr>
          <w:rFonts w:ascii="Courier New" w:hAnsi="Courier New" w:cs="Courier New"/>
          <w:b w:val="0"/>
        </w:rPr>
        <w:t xml:space="preserve">Que a fs. 266 se extiende nota presentada por el Sr. Vázquez Roberto como presidente de la sociedad y solicita se otorgue nuevamente en este caso a la Sra. María Virginia </w:t>
      </w:r>
      <w:proofErr w:type="spellStart"/>
      <w:r w:rsidRPr="00BB7D6A">
        <w:rPr>
          <w:rFonts w:ascii="Courier New" w:hAnsi="Courier New" w:cs="Courier New"/>
          <w:b w:val="0"/>
        </w:rPr>
        <w:t>Campagnucci</w:t>
      </w:r>
      <w:proofErr w:type="spellEnd"/>
      <w:r w:rsidRPr="00BB7D6A">
        <w:rPr>
          <w:rFonts w:ascii="Courier New" w:hAnsi="Courier New" w:cs="Courier New"/>
          <w:b w:val="0"/>
        </w:rPr>
        <w:t xml:space="preserve"> miembro de esta sociedad; </w:t>
      </w:r>
    </w:p>
    <w:p w14:paraId="6AAACD67" w14:textId="77777777" w:rsidR="00BB7D6A" w:rsidRPr="00BB7D6A" w:rsidRDefault="00BB7D6A" w:rsidP="00BB7D6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DEBF41" w14:textId="4D9B9059" w:rsidR="00346063" w:rsidRPr="00BB7D6A" w:rsidRDefault="003D33E5" w:rsidP="00BB7D6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B7D6A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Obras y Servicios Públicos</w:t>
      </w:r>
      <w:r w:rsidR="00F5098D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BB7D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BB7D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BB7D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BB7D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BB7D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B7D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BB7D6A" w:rsidRDefault="00E01CCC" w:rsidP="00BB7D6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BB7D6A" w:rsidRDefault="003D5C14" w:rsidP="00BB7D6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C1164B1" w14:textId="77777777" w:rsidR="00BB7D6A" w:rsidRDefault="00673A61" w:rsidP="00552389">
      <w:pPr>
        <w:ind w:left="709" w:hanging="709"/>
        <w:jc w:val="both"/>
        <w:rPr>
          <w:rFonts w:ascii="Courier New" w:hAnsi="Courier New" w:cs="Courier New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7D6A">
        <w:rPr>
          <w:rFonts w:ascii="Courier New" w:hAnsi="Courier New" w:cs="Courier New"/>
          <w:b/>
        </w:rPr>
        <w:t>MODIFICASE</w:t>
      </w:r>
      <w:r w:rsidR="00BB7D6A">
        <w:rPr>
          <w:rFonts w:ascii="Courier New" w:hAnsi="Courier New" w:cs="Courier New"/>
          <w:b/>
        </w:rPr>
        <w:t xml:space="preserve"> </w:t>
      </w:r>
      <w:r w:rsidR="00BB7D6A">
        <w:rPr>
          <w:rFonts w:ascii="Courier New" w:hAnsi="Courier New" w:cs="Courier New"/>
        </w:rPr>
        <w:t>el ART. 1º  DE LA Ordenanza 4155 el quedará redactado de la siguiente manera:</w:t>
      </w:r>
    </w:p>
    <w:p w14:paraId="6855C764" w14:textId="6BC3524B" w:rsidR="00C40AD3" w:rsidRPr="00BB7D6A" w:rsidRDefault="00BB7D6A" w:rsidP="00BB7D6A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proofErr w:type="gramStart"/>
      <w:r>
        <w:rPr>
          <w:szCs w:val="24"/>
          <w:u w:val="single"/>
        </w:rPr>
        <w:t>“</w:t>
      </w:r>
      <w:r>
        <w:t xml:space="preserve"> </w:t>
      </w:r>
      <w:r w:rsidRPr="00BB7D6A">
        <w:rPr>
          <w:rFonts w:ascii="Courier New" w:hAnsi="Courier New" w:cs="Courier New"/>
        </w:rPr>
        <w:t>Art</w:t>
      </w:r>
      <w:proofErr w:type="gramEnd"/>
      <w:r w:rsidRPr="00BB7D6A">
        <w:rPr>
          <w:rFonts w:ascii="Courier New" w:hAnsi="Courier New" w:cs="Courier New"/>
        </w:rPr>
        <w:t>. 1º: AUTORIZAR</w:t>
      </w:r>
      <w:r w:rsidRPr="00BB7D6A">
        <w:rPr>
          <w:rFonts w:ascii="Courier New" w:hAnsi="Courier New" w:cs="Courier New"/>
          <w:b w:val="0"/>
        </w:rPr>
        <w:t xml:space="preserve"> por vía de excepción  el uso de suelo como Pub y </w:t>
      </w:r>
      <w:proofErr w:type="spellStart"/>
      <w:r w:rsidRPr="00BB7D6A">
        <w:rPr>
          <w:rFonts w:ascii="Courier New" w:hAnsi="Courier New" w:cs="Courier New"/>
          <w:b w:val="0"/>
        </w:rPr>
        <w:t>Confiteria</w:t>
      </w:r>
      <w:proofErr w:type="spellEnd"/>
      <w:r w:rsidRPr="00BB7D6A">
        <w:rPr>
          <w:rFonts w:ascii="Courier New" w:hAnsi="Courier New" w:cs="Courier New"/>
          <w:b w:val="0"/>
        </w:rPr>
        <w:t xml:space="preserve"> bailable en av. Sarmiento 390 en el lote cuya designación catastral es Cir. 1, Secc. 1, </w:t>
      </w:r>
      <w:proofErr w:type="spellStart"/>
      <w:r w:rsidRPr="00BB7D6A">
        <w:rPr>
          <w:rFonts w:ascii="Courier New" w:hAnsi="Courier New" w:cs="Courier New"/>
          <w:b w:val="0"/>
        </w:rPr>
        <w:t>Mz</w:t>
      </w:r>
      <w:proofErr w:type="spellEnd"/>
      <w:r w:rsidRPr="00BB7D6A">
        <w:rPr>
          <w:rFonts w:ascii="Courier New" w:hAnsi="Courier New" w:cs="Courier New"/>
          <w:b w:val="0"/>
        </w:rPr>
        <w:t xml:space="preserve">. 358, P. 9, Lote 6 Manzana Of. 18 – 19 a la Sra. </w:t>
      </w:r>
      <w:r w:rsidRPr="00BB7D6A">
        <w:rPr>
          <w:rFonts w:ascii="Courier New" w:hAnsi="Courier New" w:cs="Courier New"/>
          <w:b w:val="0"/>
        </w:rPr>
        <w:t>María</w:t>
      </w:r>
      <w:r w:rsidRPr="00BB7D6A">
        <w:rPr>
          <w:rFonts w:ascii="Courier New" w:hAnsi="Courier New" w:cs="Courier New"/>
          <w:b w:val="0"/>
        </w:rPr>
        <w:t xml:space="preserve"> Virginia </w:t>
      </w:r>
      <w:proofErr w:type="spellStart"/>
      <w:r w:rsidRPr="00BB7D6A">
        <w:rPr>
          <w:rFonts w:ascii="Courier New" w:hAnsi="Courier New" w:cs="Courier New"/>
          <w:b w:val="0"/>
        </w:rPr>
        <w:t>Camp</w:t>
      </w:r>
      <w:r w:rsidRPr="00BB7D6A">
        <w:rPr>
          <w:rFonts w:ascii="Courier New" w:hAnsi="Courier New" w:cs="Courier New"/>
          <w:b w:val="0"/>
        </w:rPr>
        <w:t>agnucci</w:t>
      </w:r>
      <w:proofErr w:type="spellEnd"/>
      <w:r w:rsidRPr="00BB7D6A">
        <w:rPr>
          <w:rFonts w:ascii="Courier New" w:hAnsi="Courier New" w:cs="Courier New"/>
          <w:b w:val="0"/>
        </w:rPr>
        <w:t>, titular del inmueble.-“</w:t>
      </w:r>
    </w:p>
    <w:p w14:paraId="2850588B" w14:textId="77777777" w:rsidR="00552389" w:rsidRPr="00EE7944" w:rsidRDefault="00552389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6072A2" w14:textId="68EA849E" w:rsidR="00AD6BEC" w:rsidRDefault="00AD6BEC" w:rsidP="00AD6BEC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BBA5B71" w14:textId="77777777" w:rsidR="00B84914" w:rsidRDefault="00B84914" w:rsidP="00BB7D6A">
      <w:pPr>
        <w:pStyle w:val="Prrafodelista"/>
        <w:spacing w:after="160" w:line="259" w:lineRule="auto"/>
        <w:ind w:left="1210"/>
        <w:rPr>
          <w:rFonts w:ascii="Courier New" w:hAnsi="Courier New" w:cs="Courier New"/>
          <w:b w:val="0"/>
        </w:rPr>
      </w:pPr>
    </w:p>
    <w:p w14:paraId="486DE9BD" w14:textId="10F298D0" w:rsidR="00BB7D6A" w:rsidRPr="00BB7D6A" w:rsidRDefault="00BB7D6A" w:rsidP="00BB7D6A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BB7D6A">
        <w:rPr>
          <w:rFonts w:ascii="Courier New" w:hAnsi="Courier New" w:cs="Courier New"/>
          <w:b/>
          <w:sz w:val="24"/>
          <w:szCs w:val="24"/>
        </w:rPr>
        <w:t xml:space="preserve">DERÓGUESE </w:t>
      </w:r>
      <w:r w:rsidRPr="00BB7D6A">
        <w:rPr>
          <w:rFonts w:ascii="Courier New" w:hAnsi="Courier New" w:cs="Courier New"/>
          <w:sz w:val="24"/>
          <w:szCs w:val="24"/>
        </w:rPr>
        <w:t>en todos sus términos la</w:t>
      </w:r>
      <w:r w:rsidRPr="00BB7D6A">
        <w:rPr>
          <w:rFonts w:ascii="Courier New" w:hAnsi="Courier New" w:cs="Courier New"/>
          <w:sz w:val="24"/>
          <w:szCs w:val="24"/>
        </w:rPr>
        <w:t xml:space="preserve"> </w:t>
      </w:r>
      <w:r w:rsidRPr="00BB7D6A">
        <w:rPr>
          <w:rFonts w:ascii="Courier New" w:hAnsi="Courier New" w:cs="Courier New"/>
          <w:sz w:val="24"/>
          <w:szCs w:val="24"/>
        </w:rPr>
        <w:t>Ordenanza 7113</w:t>
      </w:r>
      <w:r w:rsidRPr="00BB7D6A">
        <w:rPr>
          <w:rFonts w:ascii="Courier New" w:hAnsi="Courier New" w:cs="Courier New"/>
          <w:sz w:val="24"/>
          <w:szCs w:val="24"/>
        </w:rPr>
        <w:t>.-</w:t>
      </w:r>
    </w:p>
    <w:p w14:paraId="373CA7C1" w14:textId="77777777" w:rsidR="00BB7D6A" w:rsidRPr="00BB7D6A" w:rsidRDefault="00BB7D6A" w:rsidP="00BB7D6A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0BDEDF8A" w14:textId="4EC980CB" w:rsidR="004D6C07" w:rsidRPr="008D7D1D" w:rsidRDefault="004D6C07" w:rsidP="0055238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B7D6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55238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2389"/>
    <w:rsid w:val="005555D3"/>
    <w:rsid w:val="0055592C"/>
    <w:rsid w:val="00555BBE"/>
    <w:rsid w:val="00555DEC"/>
    <w:rsid w:val="00556558"/>
    <w:rsid w:val="0055678C"/>
    <w:rsid w:val="00557D19"/>
    <w:rsid w:val="00557D90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302B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B7D6A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5175"/>
    <w:rsid w:val="00ED7A6B"/>
    <w:rsid w:val="00EE0C71"/>
    <w:rsid w:val="00EE0FA9"/>
    <w:rsid w:val="00EE285A"/>
    <w:rsid w:val="00EE3709"/>
    <w:rsid w:val="00EE38BD"/>
    <w:rsid w:val="00EE652F"/>
    <w:rsid w:val="00EE7944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27B8D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43C1F-EAAD-4907-B6A8-DEAD13A03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2020-09-25T14:01:00Z</cp:lastPrinted>
  <dcterms:created xsi:type="dcterms:W3CDTF">2020-09-25T14:06:00Z</dcterms:created>
  <dcterms:modified xsi:type="dcterms:W3CDTF">2020-09-25T14:15:00Z</dcterms:modified>
</cp:coreProperties>
</file>