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bookmarkStart w:id="0" w:name="_GoBack"/>
      <w:bookmarkEnd w:id="0"/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4F93BFF0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C347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1562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CE50ACC" w14:textId="28AAE2F8" w:rsidR="00213775" w:rsidRDefault="00391944" w:rsidP="0021377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213775">
        <w:rPr>
          <w:rFonts w:ascii="Courier New" w:hAnsi="Courier New" w:cs="Courier New"/>
          <w:sz w:val="24"/>
          <w:szCs w:val="24"/>
          <w:lang w:val="es-ES_tradnl"/>
        </w:rPr>
        <w:t xml:space="preserve">El expediente Nº 683/2016- iniciado por la Sra. Díaz Ana María– Eximición Tasas a la propiedad; y  </w:t>
      </w:r>
    </w:p>
    <w:p w14:paraId="7CB6B5B6" w14:textId="5190038D" w:rsidR="00640F82" w:rsidRPr="00942CFE" w:rsidRDefault="00640F82" w:rsidP="0021377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3838D6F9" w14:textId="71A690D1" w:rsidR="00496236" w:rsidRDefault="002B2C7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7235F7D" w14:textId="77777777" w:rsidR="003D5C14" w:rsidRPr="00333766" w:rsidRDefault="003D5C1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69424A0" w14:textId="77777777" w:rsidR="00213775" w:rsidRPr="00213775" w:rsidRDefault="00951C22" w:rsidP="0021377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13775">
        <w:rPr>
          <w:rFonts w:ascii="Courier New" w:hAnsi="Courier New" w:cs="Courier New"/>
          <w:b w:val="0"/>
        </w:rPr>
        <w:t xml:space="preserve">Que </w:t>
      </w:r>
      <w:r w:rsidR="008E489D" w:rsidRPr="00213775">
        <w:rPr>
          <w:rFonts w:ascii="Courier New" w:eastAsia="Arial Unicode MS" w:hAnsi="Courier New" w:cs="Courier New"/>
          <w:b w:val="0"/>
        </w:rPr>
        <w:t xml:space="preserve"> </w:t>
      </w:r>
      <w:r w:rsidR="00213775" w:rsidRPr="00213775">
        <w:rPr>
          <w:rFonts w:ascii="Courier New" w:eastAsia="Arial Unicode MS" w:hAnsi="Courier New" w:cs="Courier New"/>
          <w:b w:val="0"/>
        </w:rPr>
        <w:t xml:space="preserve">solicita la eximición de la Tasa por Servicios a la Propiedad Cuenta Municipal Nº 00000972;   </w:t>
      </w:r>
    </w:p>
    <w:p w14:paraId="5C4DF60D" w14:textId="77777777" w:rsidR="00213775" w:rsidRPr="00213775" w:rsidRDefault="00213775" w:rsidP="0021377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13775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5E52817" w14:textId="77777777" w:rsidR="00213775" w:rsidRPr="00213775" w:rsidRDefault="00213775" w:rsidP="0021377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13775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grupo familiar monoparental con jefatura femenina; </w:t>
      </w:r>
    </w:p>
    <w:p w14:paraId="333FCC41" w14:textId="77777777" w:rsidR="00213775" w:rsidRPr="00213775" w:rsidRDefault="00213775" w:rsidP="0021377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3D03B16" w14:textId="063CCD7F" w:rsidR="00213775" w:rsidRPr="00213775" w:rsidRDefault="00213775" w:rsidP="0021377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13775">
        <w:rPr>
          <w:rFonts w:ascii="Courier New" w:eastAsia="Arial Unicode MS" w:hAnsi="Courier New" w:cs="Courier New"/>
          <w:b w:val="0"/>
        </w:rPr>
        <w:t>Que los ingresos estables provienen de las tra</w:t>
      </w:r>
      <w:r>
        <w:rPr>
          <w:rFonts w:ascii="Courier New" w:eastAsia="Arial Unicode MS" w:hAnsi="Courier New" w:cs="Courier New"/>
          <w:b w:val="0"/>
        </w:rPr>
        <w:t>nsferencias formales del Estado y</w:t>
      </w:r>
      <w:r w:rsidRPr="00213775">
        <w:rPr>
          <w:rFonts w:ascii="Courier New" w:eastAsia="Arial Unicode MS" w:hAnsi="Courier New" w:cs="Courier New"/>
          <w:b w:val="0"/>
        </w:rPr>
        <w:t xml:space="preserve"> con sus ingresos no llegan a cubrir </w:t>
      </w:r>
      <w:proofErr w:type="gramStart"/>
      <w:r w:rsidRPr="00213775">
        <w:rPr>
          <w:rFonts w:ascii="Courier New" w:eastAsia="Arial Unicode MS" w:hAnsi="Courier New" w:cs="Courier New"/>
          <w:b w:val="0"/>
        </w:rPr>
        <w:t>sus necesidades básica</w:t>
      </w:r>
      <w:proofErr w:type="gramEnd"/>
      <w:r w:rsidRPr="00213775">
        <w:rPr>
          <w:rFonts w:ascii="Courier New" w:eastAsia="Arial Unicode MS" w:hAnsi="Courier New" w:cs="Courier New"/>
          <w:b w:val="0"/>
        </w:rPr>
        <w:t>;</w:t>
      </w:r>
    </w:p>
    <w:p w14:paraId="36777C68" w14:textId="77777777" w:rsidR="00213775" w:rsidRPr="00213775" w:rsidRDefault="00213775" w:rsidP="0021377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E973145" w14:textId="489700FB" w:rsidR="002A6EED" w:rsidRPr="00213775" w:rsidRDefault="00213775" w:rsidP="0021377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13775">
        <w:rPr>
          <w:rFonts w:ascii="Courier New" w:eastAsia="Arial Unicode MS" w:hAnsi="Courier New" w:cs="Courier New"/>
          <w:b w:val="0"/>
        </w:rPr>
        <w:t>Que su hijo es una persona con discapacidad;</w:t>
      </w:r>
    </w:p>
    <w:p w14:paraId="11D0488F" w14:textId="77777777" w:rsidR="008E489D" w:rsidRPr="00213775" w:rsidRDefault="008E489D" w:rsidP="0021377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3DEBF41" w14:textId="00EC79D0" w:rsidR="00346063" w:rsidRDefault="003D33E5" w:rsidP="0021377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137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213775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2137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2137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2137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F5098D" w:rsidRPr="002137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Hacienda,</w:t>
      </w:r>
      <w:r w:rsidR="003D5C14" w:rsidRPr="002137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2137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2137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2137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2137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2137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2137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21377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A6EED" w:rsidRPr="0021377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14 de octubre</w:t>
      </w:r>
      <w:r w:rsidRPr="0021377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21377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21377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2AC9DEBD" w14:textId="77777777" w:rsidR="00213775" w:rsidRPr="00213775" w:rsidRDefault="00213775" w:rsidP="0021377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3F7E4244" w:rsidR="00E01CCC" w:rsidRPr="00213775" w:rsidRDefault="00E01CCC" w:rsidP="0021377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63EA8AD" w14:textId="5880EFFE" w:rsidR="003D5C14" w:rsidRDefault="00673A61" w:rsidP="00B13689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AD6BEC">
        <w:rPr>
          <w:rFonts w:ascii="Courier New" w:eastAsia="Arial Unicode MS" w:hAnsi="Courier New" w:cs="Courier New"/>
          <w:sz w:val="24"/>
          <w:szCs w:val="24"/>
        </w:rPr>
        <w:t>go  de la deuda en co</w:t>
      </w:r>
      <w:r w:rsidR="002A6EED">
        <w:rPr>
          <w:rFonts w:ascii="Courier New" w:eastAsia="Arial Unicode MS" w:hAnsi="Courier New" w:cs="Courier New"/>
          <w:sz w:val="24"/>
          <w:szCs w:val="24"/>
        </w:rPr>
        <w:t>ncepto de Tasa por Servicio a la Propiedad</w:t>
      </w:r>
      <w:r w:rsidR="007444C9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213775">
        <w:rPr>
          <w:rFonts w:ascii="Courier New" w:eastAsia="Arial Unicode MS" w:hAnsi="Courier New" w:cs="Courier New"/>
          <w:sz w:val="24"/>
          <w:szCs w:val="24"/>
        </w:rPr>
        <w:t>00000972</w:t>
      </w:r>
      <w:r w:rsidR="00F5098D"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1A5E257C" w14:textId="3F3EBB9D" w:rsidR="00B13689" w:rsidRDefault="00B13689" w:rsidP="00B13689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088DB3FE" w14:textId="516AF8D3" w:rsidR="00B13689" w:rsidRPr="00F5098D" w:rsidRDefault="00B13689" w:rsidP="00B13689">
      <w:pPr>
        <w:spacing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BBA5B71" w14:textId="77777777" w:rsidR="00B84914" w:rsidRPr="00B84914" w:rsidRDefault="00B84914" w:rsidP="00B84914">
      <w:pPr>
        <w:pStyle w:val="Prrafodelista"/>
        <w:spacing w:after="160" w:line="259" w:lineRule="auto"/>
        <w:ind w:left="1210"/>
        <w:jc w:val="both"/>
        <w:rPr>
          <w:rFonts w:ascii="Courier New" w:hAnsi="Courier New" w:cs="Courier New"/>
          <w:b w:val="0"/>
        </w:rPr>
      </w:pPr>
    </w:p>
    <w:p w14:paraId="0BDEDF8A" w14:textId="0271118E" w:rsidR="004D6C07" w:rsidRDefault="004D6C07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7444C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810748" w:rsidRPr="008107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="00810748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="00810748" w:rsidRPr="0081074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10748">
        <w:rPr>
          <w:rFonts w:ascii="Courier New" w:eastAsia="Arial Unicode MS" w:hAnsi="Courier New" w:cs="Courier New"/>
          <w:sz w:val="24"/>
          <w:szCs w:val="24"/>
        </w:rPr>
        <w:t>a fin de dejar sin efecto costos y honorarios generados</w:t>
      </w:r>
    </w:p>
    <w:p w14:paraId="7FA0CBDB" w14:textId="77777777" w:rsidR="00810748" w:rsidRDefault="00810748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3C901C77" w14:textId="1569FA93" w:rsidR="00810748" w:rsidRPr="008D7D1D" w:rsidRDefault="00810748" w:rsidP="00810748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85C6B5F" w14:textId="77777777" w:rsidR="00810748" w:rsidRPr="008D7D1D" w:rsidRDefault="00810748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0066ACF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CATORCE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2A2C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4486C-3821-49ED-92ED-709C4EFAB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2020-09-25T13:37:00Z</cp:lastPrinted>
  <dcterms:created xsi:type="dcterms:W3CDTF">2020-10-15T11:22:00Z</dcterms:created>
  <dcterms:modified xsi:type="dcterms:W3CDTF">2020-10-15T11:22:00Z</dcterms:modified>
</cp:coreProperties>
</file>