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3A7AADF8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E0D2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1566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88121D" w14:textId="2A8D1777" w:rsidR="00AE0D23" w:rsidRDefault="00391944" w:rsidP="00AE0D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AE0D23">
        <w:rPr>
          <w:rFonts w:ascii="Courier New" w:hAnsi="Courier New" w:cs="Courier New"/>
          <w:sz w:val="24"/>
          <w:szCs w:val="24"/>
          <w:lang w:val="es-ES_tradnl"/>
        </w:rPr>
        <w:t xml:space="preserve">El expediente Nº 1903/2017- iniciado por el Sr. Reyna Héctor </w:t>
      </w:r>
      <w:proofErr w:type="spellStart"/>
      <w:r w:rsidR="00AE0D23">
        <w:rPr>
          <w:rFonts w:ascii="Courier New" w:hAnsi="Courier New" w:cs="Courier New"/>
          <w:sz w:val="24"/>
          <w:szCs w:val="24"/>
          <w:lang w:val="es-ES_tradnl"/>
        </w:rPr>
        <w:t>Ofelio</w:t>
      </w:r>
      <w:proofErr w:type="spellEnd"/>
      <w:r w:rsidR="00AE0D23">
        <w:rPr>
          <w:rFonts w:ascii="Courier New" w:hAnsi="Courier New" w:cs="Courier New"/>
          <w:sz w:val="24"/>
          <w:szCs w:val="24"/>
          <w:lang w:val="es-ES_tradnl"/>
        </w:rPr>
        <w:t xml:space="preserve"> – Eximición Tasa Cementerio y Tasa por Servicio a la Propiedad; y  </w:t>
      </w:r>
    </w:p>
    <w:p w14:paraId="7CB6B5B6" w14:textId="5190038D" w:rsidR="00640F82" w:rsidRPr="00942CFE" w:rsidRDefault="00640F82" w:rsidP="00AE0D2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FD52C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36064D" w14:textId="77777777" w:rsidR="0014109D" w:rsidRDefault="0014109D" w:rsidP="00FD52CB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2FFAC841" w14:textId="164E3242" w:rsidR="00AE0D23" w:rsidRPr="00AE0D23" w:rsidRDefault="0014109D" w:rsidP="00AE0D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E0D23">
        <w:rPr>
          <w:rFonts w:ascii="Courier New" w:eastAsia="Arial Unicode MS" w:hAnsi="Courier New" w:cs="Courier New"/>
          <w:b w:val="0"/>
        </w:rPr>
        <w:t xml:space="preserve">Que </w:t>
      </w:r>
      <w:r w:rsidR="00AE0D23" w:rsidRPr="00AE0D23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</w:t>
      </w:r>
      <w:r w:rsidR="00AE0D23">
        <w:rPr>
          <w:rFonts w:ascii="Courier New" w:eastAsia="Arial Unicode MS" w:hAnsi="Courier New" w:cs="Courier New"/>
          <w:b w:val="0"/>
        </w:rPr>
        <w:t>00029270 y T</w:t>
      </w:r>
      <w:r w:rsidR="00AE0D23" w:rsidRPr="00AE0D23">
        <w:rPr>
          <w:rFonts w:ascii="Courier New" w:eastAsia="Arial Unicode MS" w:hAnsi="Courier New" w:cs="Courier New"/>
          <w:b w:val="0"/>
        </w:rPr>
        <w:t>asa</w:t>
      </w:r>
      <w:r w:rsidR="00AE0D23">
        <w:rPr>
          <w:rFonts w:ascii="Courier New" w:eastAsia="Arial Unicode MS" w:hAnsi="Courier New" w:cs="Courier New"/>
          <w:b w:val="0"/>
        </w:rPr>
        <w:t xml:space="preserve"> por Servicio y Administración de C</w:t>
      </w:r>
      <w:r w:rsidR="00AE0D23" w:rsidRPr="00AE0D23">
        <w:rPr>
          <w:rFonts w:ascii="Courier New" w:eastAsia="Arial Unicode MS" w:hAnsi="Courier New" w:cs="Courier New"/>
          <w:b w:val="0"/>
        </w:rPr>
        <w:t>ementerio</w:t>
      </w:r>
      <w:r w:rsidR="00AE0D23">
        <w:rPr>
          <w:rFonts w:ascii="Courier New" w:eastAsia="Arial Unicode MS" w:hAnsi="Courier New" w:cs="Courier New"/>
          <w:b w:val="0"/>
        </w:rPr>
        <w:t>s Cuenta M</w:t>
      </w:r>
      <w:r w:rsidR="00AE0D23" w:rsidRPr="00AE0D23">
        <w:rPr>
          <w:rFonts w:ascii="Courier New" w:eastAsia="Arial Unicode MS" w:hAnsi="Courier New" w:cs="Courier New"/>
          <w:b w:val="0"/>
        </w:rPr>
        <w:t xml:space="preserve">unicipal Nº 003099;   </w:t>
      </w:r>
    </w:p>
    <w:p w14:paraId="42E1344A" w14:textId="77777777" w:rsidR="00AE0D23" w:rsidRPr="00AE0D23" w:rsidRDefault="00AE0D23" w:rsidP="00AE0D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E0D2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0A920A6" w14:textId="6F4008BC" w:rsidR="0014109D" w:rsidRDefault="00AE0D23" w:rsidP="00AE0D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E0D23">
        <w:rPr>
          <w:rFonts w:ascii="Courier New" w:eastAsia="Arial Unicode MS" w:hAnsi="Courier New" w:cs="Courier New"/>
          <w:b w:val="0"/>
        </w:rPr>
        <w:t xml:space="preserve">Que en la actualidad carece de recursos económicos para poder afrontar la deuda contraída con el municipio; </w:t>
      </w:r>
    </w:p>
    <w:p w14:paraId="069BF422" w14:textId="77777777" w:rsidR="00AE0D23" w:rsidRPr="00AE0D23" w:rsidRDefault="00AE0D23" w:rsidP="00AE0D23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1BB5C7B8" w:rsidR="00FD52CB" w:rsidRPr="00AE0D23" w:rsidRDefault="003D33E5" w:rsidP="00AE0D2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E0D23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AE0D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AE0D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AE0D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AE0D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E0D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AC68097" w14:textId="21C1CC86" w:rsidR="00E01CCC" w:rsidRPr="00FD52CB" w:rsidRDefault="00E01CCC" w:rsidP="00FD52CB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64F6039A" w:rsidR="00B13689" w:rsidRDefault="00673A61" w:rsidP="00B5405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AE0D23">
        <w:rPr>
          <w:rFonts w:ascii="Courier New" w:eastAsia="Arial Unicode MS" w:hAnsi="Courier New" w:cs="Courier New"/>
          <w:sz w:val="24"/>
          <w:szCs w:val="24"/>
        </w:rPr>
        <w:t>00029270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1DEB39B" w14:textId="1181ADBE" w:rsidR="00AE0D23" w:rsidRPr="00F5098D" w:rsidRDefault="00AE0D23" w:rsidP="00AE0D23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BBA5B71" w14:textId="77777777" w:rsidR="00B84914" w:rsidRDefault="00B84914" w:rsidP="00B54052">
      <w:pPr>
        <w:pStyle w:val="Prrafodelista"/>
        <w:spacing w:after="160" w:line="276" w:lineRule="auto"/>
        <w:ind w:left="1210"/>
        <w:jc w:val="both"/>
        <w:rPr>
          <w:rFonts w:ascii="Courier New" w:hAnsi="Courier New" w:cs="Courier New"/>
          <w:b w:val="0"/>
        </w:rPr>
      </w:pPr>
    </w:p>
    <w:p w14:paraId="744D918F" w14:textId="2E861EB2" w:rsidR="00AE0D23" w:rsidRDefault="00AE0D23" w:rsidP="00AE0D23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>
        <w:rPr>
          <w:rFonts w:ascii="Courier New" w:eastAsia="Arial Unicode MS" w:hAnsi="Courier New" w:cs="Courier New"/>
          <w:sz w:val="24"/>
          <w:szCs w:val="24"/>
        </w:rPr>
        <w:t>go  de la deuda en concepto de Tasa por Servicio de Administración y Mantenimientos de Cementerios Cuenta Municipal Nº 003099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24A54B7C" w14:textId="77777777" w:rsidR="00AE0D23" w:rsidRPr="00B84914" w:rsidRDefault="00AE0D23" w:rsidP="00B54052">
      <w:pPr>
        <w:pStyle w:val="Prrafodelista"/>
        <w:spacing w:after="160" w:line="276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4035CC2E" w:rsidR="004D6C07" w:rsidRDefault="004D6C07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E0D2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0748"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81074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810748"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748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</w:p>
    <w:p w14:paraId="7FA0CBDB" w14:textId="77777777" w:rsidR="00810748" w:rsidRDefault="00810748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C901C77" w14:textId="32EE40D4" w:rsidR="00810748" w:rsidRPr="008D7D1D" w:rsidRDefault="00810748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E0D2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t.4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D4791-4DDB-4DAC-B8F8-C795C2254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2020-09-25T13:37:00Z</cp:lastPrinted>
  <dcterms:created xsi:type="dcterms:W3CDTF">2020-10-15T11:26:00Z</dcterms:created>
  <dcterms:modified xsi:type="dcterms:W3CDTF">2020-10-15T11:26:00Z</dcterms:modified>
</cp:coreProperties>
</file>