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4C2F1590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732B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1567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E0F6BF0" w14:textId="77777777" w:rsidR="00E732BC" w:rsidRPr="00E732BC" w:rsidRDefault="00391944" w:rsidP="00E732BC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E732BC" w:rsidRPr="00E732BC">
        <w:rPr>
          <w:rFonts w:ascii="Courier New" w:hAnsi="Courier New" w:cs="Courier New"/>
          <w:sz w:val="24"/>
          <w:szCs w:val="24"/>
        </w:rPr>
        <w:t>El Expediente N°786/20 – iniciado por el Sr. Pereyra Diego Gonzalo – Solicita Eximición de deuda-Traslado y estadía de moto vehículo; y</w:t>
      </w:r>
    </w:p>
    <w:p w14:paraId="7CB6B5B6" w14:textId="5190038D" w:rsidR="00640F82" w:rsidRPr="00E732BC" w:rsidRDefault="00640F82" w:rsidP="00E732BC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E732BC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636064D" w14:textId="77777777" w:rsidR="0014109D" w:rsidRDefault="0014109D" w:rsidP="00E732BC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9692883" w14:textId="1F0613A3" w:rsidR="00E732BC" w:rsidRPr="00E732BC" w:rsidRDefault="0014109D" w:rsidP="00E732BC">
      <w:pPr>
        <w:pStyle w:val="Prrafodelista"/>
        <w:jc w:val="both"/>
        <w:rPr>
          <w:rFonts w:ascii="Courier New" w:hAnsi="Courier New" w:cs="Courier New"/>
          <w:b w:val="0"/>
        </w:rPr>
      </w:pPr>
      <w:r w:rsidRPr="00E732BC">
        <w:rPr>
          <w:rFonts w:ascii="Courier New" w:eastAsia="Arial Unicode MS" w:hAnsi="Courier New" w:cs="Courier New"/>
          <w:b w:val="0"/>
        </w:rPr>
        <w:t xml:space="preserve">Que </w:t>
      </w:r>
      <w:r w:rsidR="00AE0D23" w:rsidRPr="00E732BC">
        <w:rPr>
          <w:rFonts w:ascii="Courier New" w:eastAsia="Arial Unicode MS" w:hAnsi="Courier New" w:cs="Courier New"/>
          <w:b w:val="0"/>
        </w:rPr>
        <w:t xml:space="preserve"> </w:t>
      </w:r>
      <w:r w:rsidR="00E732BC" w:rsidRPr="00E732BC">
        <w:rPr>
          <w:rFonts w:ascii="Courier New" w:hAnsi="Courier New" w:cs="Courier New"/>
          <w:b w:val="0"/>
        </w:rPr>
        <w:t>solicita la Eximición de la deuda traslado y estadía de moto vehículo Marca Yamaha  Dominio 091EXF;</w:t>
      </w:r>
    </w:p>
    <w:p w14:paraId="7243EC59" w14:textId="77777777" w:rsidR="00E732BC" w:rsidRPr="00E732BC" w:rsidRDefault="00E732BC" w:rsidP="00E732BC">
      <w:pPr>
        <w:pStyle w:val="Prrafodelista"/>
        <w:jc w:val="both"/>
        <w:rPr>
          <w:rFonts w:ascii="Courier New" w:hAnsi="Courier New" w:cs="Courier New"/>
          <w:b w:val="0"/>
        </w:rPr>
      </w:pPr>
      <w:r w:rsidRPr="00E732BC">
        <w:rPr>
          <w:rFonts w:ascii="Courier New" w:hAnsi="Courier New" w:cs="Courier New"/>
          <w:b w:val="0"/>
        </w:rPr>
        <w:t xml:space="preserve"> </w:t>
      </w:r>
    </w:p>
    <w:p w14:paraId="32CF0C77" w14:textId="304E26F3" w:rsidR="00E732BC" w:rsidRPr="00E732BC" w:rsidRDefault="00E732BC" w:rsidP="00E732BC">
      <w:pPr>
        <w:pStyle w:val="Prrafodelista"/>
        <w:jc w:val="both"/>
        <w:rPr>
          <w:rFonts w:ascii="Courier New" w:hAnsi="Courier New" w:cs="Courier New"/>
          <w:b w:val="0"/>
        </w:rPr>
      </w:pPr>
      <w:r w:rsidRPr="00E732BC">
        <w:rPr>
          <w:rFonts w:ascii="Courier New" w:hAnsi="Courier New" w:cs="Courier New"/>
          <w:b w:val="0"/>
        </w:rPr>
        <w:t>Que los recursos económicos provienen de las transferencias informales y no está en condiciones de afrontar dicha erogación y que a la fecha es</w:t>
      </w:r>
      <w:r w:rsidR="00A5211A">
        <w:rPr>
          <w:rFonts w:ascii="Courier New" w:hAnsi="Courier New" w:cs="Courier New"/>
          <w:b w:val="0"/>
        </w:rPr>
        <w:t xml:space="preserve"> un</w:t>
      </w:r>
      <w:bookmarkStart w:id="0" w:name="_GoBack"/>
      <w:bookmarkEnd w:id="0"/>
      <w:r w:rsidRPr="00E732BC">
        <w:rPr>
          <w:rFonts w:ascii="Courier New" w:hAnsi="Courier New" w:cs="Courier New"/>
          <w:b w:val="0"/>
        </w:rPr>
        <w:t xml:space="preserve"> monto imposible de pagar por quien subscribe;</w:t>
      </w:r>
    </w:p>
    <w:p w14:paraId="4C1E0E11" w14:textId="77777777" w:rsidR="00E732BC" w:rsidRPr="00E732BC" w:rsidRDefault="00E732BC" w:rsidP="00E732B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69BF422" w14:textId="0A149392" w:rsidR="00AE0D23" w:rsidRDefault="00E732BC" w:rsidP="00E732BC">
      <w:pPr>
        <w:pStyle w:val="Prrafodelista"/>
        <w:jc w:val="both"/>
        <w:rPr>
          <w:rFonts w:ascii="Courier New" w:hAnsi="Courier New" w:cs="Courier New"/>
          <w:b w:val="0"/>
        </w:rPr>
      </w:pPr>
      <w:r w:rsidRPr="00E732BC">
        <w:rPr>
          <w:rFonts w:ascii="Courier New" w:hAnsi="Courier New" w:cs="Courier New"/>
          <w:b w:val="0"/>
        </w:rPr>
        <w:t>Que la motocicleta se encuentra alojada en dependencias municipales  desde  septiembre de 2018, siendo imperiosa la necesidad de contar con</w:t>
      </w:r>
      <w:r>
        <w:rPr>
          <w:rFonts w:ascii="Courier New" w:hAnsi="Courier New" w:cs="Courier New"/>
          <w:b w:val="0"/>
        </w:rPr>
        <w:t xml:space="preserve"> el rodado para poder trabajar;</w:t>
      </w:r>
    </w:p>
    <w:p w14:paraId="526E0687" w14:textId="77777777" w:rsidR="00E732BC" w:rsidRPr="00E732BC" w:rsidRDefault="00E732BC" w:rsidP="00E732BC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36AF9A8C" w14:textId="1BB5C7B8" w:rsidR="00FD52CB" w:rsidRDefault="003D33E5" w:rsidP="00E732B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732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E732BC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E732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E732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E732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E732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E732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E732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E732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E732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E732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E732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732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E732B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A6EED" w:rsidRPr="00E732B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14 de octubre</w:t>
      </w:r>
      <w:r w:rsidRPr="00E732B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E732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732B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D2C6CB6" w14:textId="77777777" w:rsidR="00E732BC" w:rsidRPr="00E732BC" w:rsidRDefault="00E732BC" w:rsidP="00E732BC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6AC68097" w14:textId="21C1CC86" w:rsidR="00E01CCC" w:rsidRPr="00E732BC" w:rsidRDefault="00E01CCC" w:rsidP="00E732B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88DB3FE" w14:textId="5EBB4A7B" w:rsidR="00B13689" w:rsidRPr="00E732BC" w:rsidRDefault="00673A61" w:rsidP="00E732BC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732BC" w:rsidRPr="00E732BC">
        <w:rPr>
          <w:rFonts w:ascii="Courier New" w:hAnsi="Courier New" w:cs="Courier New"/>
          <w:sz w:val="24"/>
          <w:szCs w:val="24"/>
        </w:rPr>
        <w:t xml:space="preserve">al 100% los gastos de traslado y estadía del </w:t>
      </w:r>
      <w:proofErr w:type="spellStart"/>
      <w:r w:rsidR="00E732BC" w:rsidRPr="00E732BC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="00E732BC" w:rsidRPr="00E732BC">
        <w:rPr>
          <w:rFonts w:ascii="Courier New" w:hAnsi="Courier New" w:cs="Courier New"/>
          <w:sz w:val="24"/>
          <w:szCs w:val="24"/>
        </w:rPr>
        <w:t xml:space="preserve"> marca YAMAHA  Dominio 091EXF a nombre del Sr. Pereyra Diego Gonzalo  D.N.I: 41.116.671.- </w:t>
      </w:r>
    </w:p>
    <w:p w14:paraId="59A1CA16" w14:textId="779D1380" w:rsidR="00AE0D23" w:rsidRDefault="00AE0D23" w:rsidP="00AE0D2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BBA5B71" w14:textId="47910C1D" w:rsidR="00B84914" w:rsidRPr="004504CF" w:rsidRDefault="00AE0D23" w:rsidP="004504CF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C901C77" w14:textId="3F692935" w:rsidR="00810748" w:rsidRPr="008D7D1D" w:rsidRDefault="00810748" w:rsidP="00E732BC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E732B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E732BC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E732BC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0066ACF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CATORCE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BF4BB-19D0-48EC-B75E-50DB67E81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2020-09-25T13:37:00Z</cp:lastPrinted>
  <dcterms:created xsi:type="dcterms:W3CDTF">2020-10-15T11:45:00Z</dcterms:created>
  <dcterms:modified xsi:type="dcterms:W3CDTF">2020-10-15T16:11:00Z</dcterms:modified>
</cp:coreProperties>
</file>