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D6409AF" w14:textId="5CBB86BB" w:rsidR="00071449" w:rsidRDefault="00667965" w:rsidP="00FD729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704B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1574</w:t>
      </w:r>
    </w:p>
    <w:p w14:paraId="212C9651" w14:textId="77777777" w:rsidR="00FD7293" w:rsidRDefault="00FD7293" w:rsidP="00FD729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493D6B4" w14:textId="5C6C3FFD" w:rsidR="00071449" w:rsidRPr="00FD7293" w:rsidRDefault="00391944" w:rsidP="00FD7293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92AB4" w:rsidRPr="00744F0D">
        <w:rPr>
          <w:rFonts w:ascii="Courier New" w:hAnsi="Courier New" w:cs="Courier New"/>
          <w:sz w:val="24"/>
          <w:szCs w:val="24"/>
        </w:rPr>
        <w:t xml:space="preserve"> </w:t>
      </w:r>
      <w:r w:rsidR="00FD7293">
        <w:rPr>
          <w:rFonts w:ascii="Courier New" w:hAnsi="Courier New" w:cs="Courier New"/>
          <w:sz w:val="24"/>
          <w:szCs w:val="24"/>
          <w:lang w:val="es-ES_tradnl"/>
        </w:rPr>
        <w:t>El expediente Nº 841/2020</w:t>
      </w:r>
      <w:r w:rsidR="00FD729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D7293">
        <w:rPr>
          <w:rFonts w:ascii="Courier New" w:hAnsi="Courier New" w:cs="Courier New"/>
          <w:sz w:val="24"/>
          <w:szCs w:val="24"/>
          <w:lang w:val="es-ES_tradnl"/>
        </w:rPr>
        <w:t>- iniciado por el Sra. Canelo Olga Ivana S. –</w:t>
      </w:r>
      <w:r w:rsidR="00FD729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FD7293">
        <w:rPr>
          <w:rFonts w:ascii="Courier New" w:hAnsi="Courier New" w:cs="Courier New"/>
          <w:sz w:val="24"/>
          <w:szCs w:val="24"/>
          <w:lang w:val="es-ES_tradnl"/>
        </w:rPr>
        <w:t xml:space="preserve"> Eximición Tasa por</w:t>
      </w:r>
      <w:r w:rsidR="00FD7293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FD729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FD729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FD7293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0BFE43D7" w14:textId="76A09B0B" w:rsidR="00972DA3" w:rsidRPr="00071449" w:rsidRDefault="00350F78" w:rsidP="00FD7293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3C36FFF6" w14:textId="2A44F7AA" w:rsidR="00192AB4" w:rsidRDefault="002B2C74" w:rsidP="00FD729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2DE072E" w14:textId="77777777" w:rsidR="00FD7293" w:rsidRPr="00FD7293" w:rsidRDefault="00FD7293" w:rsidP="00FD7293">
      <w:pPr>
        <w:tabs>
          <w:tab w:val="left" w:pos="2835"/>
        </w:tabs>
        <w:spacing w:line="240" w:lineRule="auto"/>
        <w:rPr>
          <w:rFonts w:ascii="Courier New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29398AC1" w14:textId="597F9FD9" w:rsidR="00FD7293" w:rsidRPr="00FD7293" w:rsidRDefault="00972DA3" w:rsidP="00FD729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D7293">
        <w:rPr>
          <w:rFonts w:ascii="Courier New" w:eastAsia="Arial Unicode MS" w:hAnsi="Courier New" w:cs="Courier New"/>
          <w:b w:val="0"/>
        </w:rPr>
        <w:t>Que</w:t>
      </w:r>
      <w:r w:rsidR="00071449" w:rsidRPr="00FD7293">
        <w:rPr>
          <w:rFonts w:ascii="Courier New" w:eastAsia="Arial Unicode MS" w:hAnsi="Courier New" w:cs="Courier New"/>
          <w:b w:val="0"/>
        </w:rPr>
        <w:t xml:space="preserve"> </w:t>
      </w:r>
      <w:r w:rsidR="00FD7293" w:rsidRPr="00FD7293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00017452;   </w:t>
      </w:r>
    </w:p>
    <w:p w14:paraId="1F8CDD9D" w14:textId="77777777" w:rsidR="00FD7293" w:rsidRPr="00FD7293" w:rsidRDefault="00FD7293" w:rsidP="00FD729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D7293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DFE7473" w14:textId="5BDCBC10" w:rsidR="00972DA3" w:rsidRPr="00FD7293" w:rsidRDefault="00FD7293" w:rsidP="00FD729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FD7293">
        <w:rPr>
          <w:rFonts w:ascii="Courier New" w:eastAsia="Arial Unicode MS" w:hAnsi="Courier New" w:cs="Courier New"/>
          <w:b w:val="0"/>
        </w:rPr>
        <w:t>Que el estudio socioeconómico realizado por la Secretaria de Salud Desarrollo y Equidad expresa que se trata de un grupo compuesto por una pareja unidos de hecho que se desempeñan en el mercado laboral informal sin contar con ingreso estable;</w:t>
      </w:r>
    </w:p>
    <w:p w14:paraId="0F65F7BF" w14:textId="77777777" w:rsidR="00071449" w:rsidRPr="00FD7293" w:rsidRDefault="00071449" w:rsidP="00FD7293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EC98A1C" w14:textId="0D90E273" w:rsidR="00972DA3" w:rsidRDefault="003D33E5" w:rsidP="00FD72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FD7293">
        <w:rPr>
          <w:rStyle w:val="apple-converted-space"/>
          <w:rFonts w:ascii="Courier New" w:hAnsi="Courier New" w:cs="Courier New"/>
          <w:b w:val="0"/>
        </w:rPr>
        <w:t xml:space="preserve"> </w:t>
      </w:r>
      <w:r w:rsidR="00071449"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92AB4"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</w:t>
      </w:r>
      <w:r w:rsidR="00972DA3"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071449"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Hacienda</w:t>
      </w:r>
      <w:r w:rsidR="00972DA3"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3D5C14"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071449"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FD729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174382" w:rsidRPr="00FD729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21</w:t>
      </w:r>
      <w:r w:rsidR="002A6EED" w:rsidRPr="00FD729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octubre</w:t>
      </w:r>
      <w:r w:rsidRPr="00FD729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FD729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FD729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6EEA05BF" w14:textId="77777777" w:rsidR="00FD7293" w:rsidRPr="00FD7293" w:rsidRDefault="00FD7293" w:rsidP="00FD72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C76EB1D" w14:textId="77777777" w:rsidR="00192AB4" w:rsidRPr="00FD7293" w:rsidRDefault="00192AB4" w:rsidP="00FD7293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F5FBB3F" w14:textId="77777777" w:rsidR="00174382" w:rsidRPr="007D6BE9" w:rsidRDefault="00174382" w:rsidP="00192AB4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FDFA357" w14:textId="2BD668A5" w:rsidR="00FD7293" w:rsidRDefault="00972DA3" w:rsidP="00FD7293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EXIMIR </w:t>
      </w:r>
      <w:r w:rsidR="00192AB4" w:rsidRPr="00744F0D">
        <w:rPr>
          <w:rFonts w:ascii="Courier New" w:hAnsi="Courier New" w:cs="Courier New"/>
          <w:sz w:val="24"/>
          <w:szCs w:val="24"/>
        </w:rPr>
        <w:t xml:space="preserve"> </w:t>
      </w:r>
      <w:r w:rsidR="00FD7293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FD7293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FD7293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FD7293">
        <w:rPr>
          <w:rFonts w:ascii="Courier New" w:eastAsia="Arial Unicode MS" w:hAnsi="Courier New" w:cs="Courier New"/>
          <w:sz w:val="24"/>
          <w:szCs w:val="24"/>
        </w:rPr>
        <w:t>por S</w:t>
      </w:r>
      <w:r w:rsidR="00FD7293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FD7293">
        <w:rPr>
          <w:rFonts w:ascii="Courier New" w:eastAsia="Arial Unicode MS" w:hAnsi="Courier New" w:cs="Courier New"/>
          <w:sz w:val="24"/>
          <w:szCs w:val="24"/>
        </w:rPr>
        <w:t>a la P</w:t>
      </w:r>
      <w:r w:rsidR="00FD7293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FD7293" w:rsidRPr="00FD7293">
        <w:rPr>
          <w:rFonts w:ascii="Courier New" w:eastAsia="Arial Unicode MS" w:hAnsi="Courier New" w:cs="Courier New"/>
          <w:sz w:val="24"/>
          <w:szCs w:val="24"/>
        </w:rPr>
        <w:t>Cuenta Municipal Nº 00017452  hasta diciembre de 2020 inclu</w:t>
      </w:r>
      <w:r w:rsidR="00FD7293">
        <w:rPr>
          <w:rFonts w:ascii="Courier New" w:eastAsia="Arial Unicode MS" w:hAnsi="Courier New" w:cs="Courier New"/>
          <w:sz w:val="24"/>
          <w:szCs w:val="24"/>
        </w:rPr>
        <w:t xml:space="preserve">sive. </w:t>
      </w:r>
    </w:p>
    <w:p w14:paraId="22EB5923" w14:textId="77777777" w:rsidR="00FD7293" w:rsidRDefault="00FD7293" w:rsidP="00FD7293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266B666" w14:textId="656CAE88" w:rsidR="00FD7293" w:rsidRDefault="00FD7293" w:rsidP="00FD7293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19392A0" w14:textId="2F71C559" w:rsidR="00FD7293" w:rsidRDefault="00FD7293" w:rsidP="00FD7293">
      <w:pPr>
        <w:spacing w:line="240" w:lineRule="auto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5B795230" w14:textId="77777777" w:rsidR="00FD7293" w:rsidRDefault="00FD7293" w:rsidP="00FD7293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18A1B46" w14:textId="338D0139" w:rsidR="00FD7293" w:rsidRPr="00FD7293" w:rsidRDefault="00FD7293" w:rsidP="00FD7293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9D4B62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9D4B6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08952E88" w14:textId="3F42F831" w:rsidR="004B650B" w:rsidRPr="004B650B" w:rsidRDefault="004B650B" w:rsidP="00192AB4">
      <w:pPr>
        <w:spacing w:after="0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5998D569" w14:textId="54B4AF8E" w:rsidR="004B650B" w:rsidRPr="008D7D1D" w:rsidRDefault="00FD7293" w:rsidP="00071449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4B650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4B650B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4B650B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4B650B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4B650B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4B650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CE48BCB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17438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VEINTIÚN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4"/>
  </w:num>
  <w:num w:numId="16">
    <w:abstractNumId w:val="22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3"/>
  </w:num>
  <w:num w:numId="25">
    <w:abstractNumId w:val="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650B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C44F9-BF23-493E-8362-80E238B73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2020-10-22T12:10:00Z</cp:lastPrinted>
  <dcterms:created xsi:type="dcterms:W3CDTF">2020-10-22T12:02:00Z</dcterms:created>
  <dcterms:modified xsi:type="dcterms:W3CDTF">2020-10-22T12:10:00Z</dcterms:modified>
</cp:coreProperties>
</file>