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33014B0A" w:rsidR="00121482" w:rsidRDefault="00667965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9723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1578</w:t>
      </w:r>
    </w:p>
    <w:p w14:paraId="5A574F2C" w14:textId="5A1C0597" w:rsidR="00676EED" w:rsidRPr="005B5E5E" w:rsidRDefault="00391944" w:rsidP="005B5E5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55101">
        <w:rPr>
          <w:rFonts w:ascii="Courier New" w:hAnsi="Courier New" w:cs="Courier New"/>
          <w:sz w:val="24"/>
          <w:szCs w:val="24"/>
          <w:lang w:val="es-ES_tradnl"/>
        </w:rPr>
        <w:t xml:space="preserve">El expediente Nº 869/2020 - iniciado por la Sra. </w:t>
      </w:r>
      <w:r w:rsidR="005B5E5E">
        <w:rPr>
          <w:rFonts w:ascii="Courier New" w:hAnsi="Courier New" w:cs="Courier New"/>
          <w:sz w:val="24"/>
          <w:szCs w:val="24"/>
          <w:lang w:val="es-ES_tradnl"/>
        </w:rPr>
        <w:t xml:space="preserve">Quinteros Blanca Margarita – </w:t>
      </w:r>
      <w:r w:rsidR="00355101">
        <w:rPr>
          <w:rFonts w:ascii="Courier New" w:hAnsi="Courier New" w:cs="Courier New"/>
          <w:sz w:val="24"/>
          <w:szCs w:val="24"/>
          <w:lang w:val="es-ES_tradnl"/>
        </w:rPr>
        <w:t xml:space="preserve">Eximición Tasa Automotor; y </w:t>
      </w:r>
    </w:p>
    <w:p w14:paraId="0BFE43D7" w14:textId="5EBB7FA9" w:rsidR="00972DA3" w:rsidRPr="00121482" w:rsidRDefault="00972DA3" w:rsidP="005B5E5E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Default="002B2C74" w:rsidP="005B5E5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5B5E5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98B3744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B5E5E">
        <w:rPr>
          <w:rFonts w:ascii="Courier New" w:eastAsia="Arial Unicode MS" w:hAnsi="Courier New" w:cs="Courier New"/>
          <w:b w:val="0"/>
        </w:rPr>
        <w:t xml:space="preserve">Que solicita la eximición de la Tasa al Automotor  Cuenta Municipal Dominio  JTX601;   </w:t>
      </w:r>
    </w:p>
    <w:p w14:paraId="4CD4070A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B5E5E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7D1EF494" w14:textId="60910263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B5E5E">
        <w:rPr>
          <w:rFonts w:ascii="Courier New" w:eastAsia="Arial Unicode MS" w:hAnsi="Courier New" w:cs="Courier New"/>
          <w:b w:val="0"/>
        </w:rPr>
        <w:t>Que el estudio Socioeconómico realiza</w:t>
      </w:r>
      <w:r w:rsidR="004A76FE">
        <w:rPr>
          <w:rFonts w:ascii="Courier New" w:eastAsia="Arial Unicode MS" w:hAnsi="Courier New" w:cs="Courier New"/>
          <w:b w:val="0"/>
        </w:rPr>
        <w:t>do por la Secretaria de Salud, D</w:t>
      </w:r>
      <w:r w:rsidRPr="005B5E5E">
        <w:rPr>
          <w:rFonts w:ascii="Courier New" w:eastAsia="Arial Unicode MS" w:hAnsi="Courier New" w:cs="Courier New"/>
          <w:b w:val="0"/>
        </w:rPr>
        <w:t>esarrollo y Equidad expresa  que la Sra. Quinteros reside</w:t>
      </w:r>
      <w:r w:rsidR="004A76FE">
        <w:rPr>
          <w:rFonts w:ascii="Courier New" w:eastAsia="Arial Unicode MS" w:hAnsi="Courier New" w:cs="Courier New"/>
          <w:b w:val="0"/>
        </w:rPr>
        <w:t xml:space="preserve"> en</w:t>
      </w:r>
      <w:r w:rsidRPr="005B5E5E">
        <w:rPr>
          <w:rFonts w:ascii="Courier New" w:eastAsia="Arial Unicode MS" w:hAnsi="Courier New" w:cs="Courier New"/>
          <w:b w:val="0"/>
        </w:rPr>
        <w:t xml:space="preserve"> una casa alquilada;</w:t>
      </w:r>
    </w:p>
    <w:p w14:paraId="2799CBD3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22D3372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B5E5E">
        <w:rPr>
          <w:rFonts w:ascii="Courier New" w:eastAsia="Arial Unicode MS" w:hAnsi="Courier New" w:cs="Courier New"/>
          <w:b w:val="0"/>
        </w:rPr>
        <w:t>Que los ingresos económicos provienen de la transferencia formal del Estado (jubilación);</w:t>
      </w:r>
    </w:p>
    <w:p w14:paraId="2B1B756E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774CEB5" w14:textId="77777777" w:rsidR="005B5E5E" w:rsidRPr="005B5E5E" w:rsidRDefault="005B5E5E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B5E5E">
        <w:rPr>
          <w:rFonts w:ascii="Courier New" w:eastAsia="Arial Unicode MS" w:hAnsi="Courier New" w:cs="Courier New"/>
          <w:b w:val="0"/>
        </w:rPr>
        <w:t>Que la solicitante presenta problemas de salud;</w:t>
      </w:r>
    </w:p>
    <w:p w14:paraId="40FCD5E3" w14:textId="77777777" w:rsidR="00676EED" w:rsidRPr="005B5E5E" w:rsidRDefault="00676EED" w:rsidP="005B5E5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5810B888" w:rsidR="00972DA3" w:rsidRPr="005B5E5E" w:rsidRDefault="003D33E5" w:rsidP="005B5E5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5B5E5E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972DA3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5B5E5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5B5E5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5B5E5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5B5E5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5B5E5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5B5E5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E1FA43A" w14:textId="77777777" w:rsidR="00121482" w:rsidRPr="005B5E5E" w:rsidRDefault="00121482" w:rsidP="005B5E5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5B5E5E" w:rsidRDefault="00121482" w:rsidP="005B5E5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5B5E5E" w:rsidRDefault="00174382" w:rsidP="005B5E5E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014652" w14:textId="73657D82" w:rsidR="00995881" w:rsidRDefault="00972DA3" w:rsidP="005B5E5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5B5E5E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5B5E5E">
        <w:rPr>
          <w:rFonts w:ascii="Courier New" w:eastAsia="Arial Unicode MS" w:hAnsi="Courier New" w:cs="Courier New"/>
          <w:sz w:val="24"/>
          <w:szCs w:val="24"/>
        </w:rPr>
        <w:t xml:space="preserve">al Departamento Ejecutivo al cobro de la deuda </w:t>
      </w:r>
      <w:r w:rsidR="004A76FE">
        <w:rPr>
          <w:rFonts w:ascii="Courier New" w:eastAsia="Arial Unicode MS" w:hAnsi="Courier New" w:cs="Courier New"/>
          <w:sz w:val="24"/>
          <w:szCs w:val="24"/>
        </w:rPr>
        <w:t xml:space="preserve"> que </w:t>
      </w:r>
      <w:r w:rsidR="005B5E5E">
        <w:rPr>
          <w:rFonts w:ascii="Courier New" w:eastAsia="Arial Unicode MS" w:hAnsi="Courier New" w:cs="Courier New"/>
          <w:sz w:val="24"/>
          <w:szCs w:val="24"/>
        </w:rPr>
        <w:t xml:space="preserve">en concepto de Tasa  al Automotor Cuenta Municipal </w:t>
      </w:r>
      <w:r w:rsidR="005B5E5E" w:rsidRPr="005B5E5E">
        <w:rPr>
          <w:rFonts w:ascii="Courier New" w:eastAsia="Arial Unicode MS" w:hAnsi="Courier New" w:cs="Courier New"/>
          <w:sz w:val="24"/>
          <w:szCs w:val="24"/>
        </w:rPr>
        <w:t>Dominio  JTX601</w:t>
      </w:r>
      <w:r w:rsidR="004A76FE">
        <w:rPr>
          <w:rFonts w:ascii="Courier New" w:eastAsia="Arial Unicode MS" w:hAnsi="Courier New" w:cs="Courier New"/>
          <w:sz w:val="24"/>
          <w:szCs w:val="24"/>
        </w:rPr>
        <w:t xml:space="preserve">, </w:t>
      </w:r>
      <w:r w:rsidR="005B5E5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B5E5E" w:rsidRPr="000C5BC5">
        <w:rPr>
          <w:rFonts w:ascii="Courier New" w:eastAsia="Arial Unicode MS" w:hAnsi="Courier New" w:cs="Courier New"/>
          <w:sz w:val="24"/>
          <w:szCs w:val="24"/>
        </w:rPr>
        <w:t>mantiene con el municipio</w:t>
      </w:r>
      <w:r w:rsidR="005B5E5E">
        <w:rPr>
          <w:rFonts w:ascii="Courier New" w:eastAsia="Arial Unicode MS" w:hAnsi="Courier New" w:cs="Courier New"/>
          <w:sz w:val="24"/>
          <w:szCs w:val="24"/>
        </w:rPr>
        <w:t>,</w:t>
      </w:r>
      <w:r w:rsidR="005B5E5E" w:rsidRPr="000C5BC5">
        <w:rPr>
          <w:rFonts w:ascii="Courier New" w:eastAsia="Arial Unicode MS" w:hAnsi="Courier New" w:cs="Courier New"/>
          <w:sz w:val="24"/>
          <w:szCs w:val="24"/>
        </w:rPr>
        <w:t xml:space="preserve"> en  1 (UN) pago</w:t>
      </w:r>
      <w:r w:rsidR="005B5E5E">
        <w:rPr>
          <w:rFonts w:ascii="Courier New" w:eastAsia="Arial Unicode MS" w:hAnsi="Courier New" w:cs="Courier New"/>
          <w:sz w:val="24"/>
          <w:szCs w:val="24"/>
        </w:rPr>
        <w:t xml:space="preserve"> y</w:t>
      </w:r>
      <w:r w:rsidR="005B5E5E" w:rsidRPr="000C5BC5">
        <w:rPr>
          <w:rFonts w:ascii="Courier New" w:eastAsia="Arial Unicode MS" w:hAnsi="Courier New" w:cs="Courier New"/>
          <w:sz w:val="24"/>
          <w:szCs w:val="24"/>
        </w:rPr>
        <w:t xml:space="preserve"> a valores</w:t>
      </w:r>
      <w:r w:rsidR="005B5E5E">
        <w:rPr>
          <w:rFonts w:ascii="Courier New" w:eastAsia="Arial Unicode MS" w:hAnsi="Courier New" w:cs="Courier New"/>
          <w:sz w:val="24"/>
          <w:szCs w:val="24"/>
        </w:rPr>
        <w:t xml:space="preserve"> históricos.-</w:t>
      </w:r>
    </w:p>
    <w:p w14:paraId="0C967B9B" w14:textId="77777777" w:rsidR="00121482" w:rsidRDefault="00121482" w:rsidP="005B5E5E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9228095" w14:textId="0C54A7E3" w:rsidR="007A5D67" w:rsidRDefault="007A5D67" w:rsidP="007A5D67">
      <w:pPr>
        <w:spacing w:line="240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16D61FA" w14:textId="55360C85" w:rsidR="007A5D67" w:rsidRDefault="007A5D67" w:rsidP="007A5D67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58B21C3" w14:textId="77777777" w:rsidR="007A5D67" w:rsidRPr="00121482" w:rsidRDefault="007A5D67" w:rsidP="007A5D67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</w:p>
    <w:p w14:paraId="685C6B5F" w14:textId="326A2EFD" w:rsidR="00810748" w:rsidRPr="008D7D1D" w:rsidRDefault="00995881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bookmarkStart w:id="0" w:name="_GoBack"/>
      <w:bookmarkEnd w:id="0"/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BF00C-A155-4543-AC72-268F39F82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2020-10-29T12:08:00Z</cp:lastPrinted>
  <dcterms:created xsi:type="dcterms:W3CDTF">2020-10-29T12:12:00Z</dcterms:created>
  <dcterms:modified xsi:type="dcterms:W3CDTF">2020-10-29T14:18:00Z</dcterms:modified>
</cp:coreProperties>
</file>