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7D59B9F1" w14:textId="3B26E706" w:rsidR="00D25C4B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EA36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1593</w:t>
      </w:r>
    </w:p>
    <w:p w14:paraId="09ECD81A" w14:textId="77777777" w:rsidR="00EA3690" w:rsidRDefault="00EA3690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8ABA4B5" w14:textId="77777777" w:rsidR="00EA3690" w:rsidRDefault="00391944" w:rsidP="00CC211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618DB" w:rsidRPr="008618DB">
        <w:rPr>
          <w:rFonts w:ascii="Courier New" w:hAnsi="Courier New" w:cs="Courier New"/>
          <w:lang w:val="es-ES_tradnl"/>
        </w:rPr>
        <w:t xml:space="preserve"> </w:t>
      </w:r>
      <w:r w:rsidR="00EA3690">
        <w:rPr>
          <w:rFonts w:ascii="Courier New" w:hAnsi="Courier New" w:cs="Courier New"/>
          <w:sz w:val="24"/>
          <w:szCs w:val="24"/>
          <w:lang w:val="es-ES_tradnl"/>
        </w:rPr>
        <w:t xml:space="preserve">El expediente Nº 5325/2020- iniciado por Compañía Hotelera Serrana S.A – Previa; y  </w:t>
      </w:r>
    </w:p>
    <w:p w14:paraId="0BFE43D7" w14:textId="020F7D51" w:rsidR="00972DA3" w:rsidRPr="00121482" w:rsidRDefault="00972DA3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0C0FD98" w14:textId="40289687" w:rsidR="00EA3690" w:rsidRPr="00CC2110" w:rsidRDefault="00CC211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2110">
        <w:rPr>
          <w:rFonts w:ascii="Courier New" w:eastAsia="Arial Unicode MS" w:hAnsi="Courier New" w:cs="Courier New"/>
          <w:b w:val="0"/>
        </w:rPr>
        <w:t>Que</w:t>
      </w:r>
      <w:r w:rsidR="00EA3690" w:rsidRPr="00CC2110">
        <w:rPr>
          <w:rFonts w:ascii="Courier New" w:eastAsia="Arial Unicode MS" w:hAnsi="Courier New" w:cs="Courier New"/>
          <w:b w:val="0"/>
        </w:rPr>
        <w:t xml:space="preserve"> a fs. </w:t>
      </w:r>
      <w:r w:rsidR="00F8196B">
        <w:rPr>
          <w:rFonts w:ascii="Courier New" w:eastAsia="Arial Unicode MS" w:hAnsi="Courier New" w:cs="Courier New"/>
          <w:b w:val="0"/>
        </w:rPr>
        <w:t xml:space="preserve">3 consta nota del Sr. Eduardo </w:t>
      </w:r>
      <w:proofErr w:type="spellStart"/>
      <w:r w:rsidR="00F8196B">
        <w:rPr>
          <w:rFonts w:ascii="Courier New" w:eastAsia="Arial Unicode MS" w:hAnsi="Courier New" w:cs="Courier New"/>
          <w:b w:val="0"/>
        </w:rPr>
        <w:t>Sa</w:t>
      </w:r>
      <w:bookmarkStart w:id="0" w:name="_GoBack"/>
      <w:bookmarkEnd w:id="0"/>
      <w:r w:rsidR="00EA3690" w:rsidRPr="00CC2110">
        <w:rPr>
          <w:rFonts w:ascii="Courier New" w:eastAsia="Arial Unicode MS" w:hAnsi="Courier New" w:cs="Courier New"/>
          <w:b w:val="0"/>
        </w:rPr>
        <w:t>lusso</w:t>
      </w:r>
      <w:proofErr w:type="spellEnd"/>
      <w:r w:rsidR="00EA3690" w:rsidRPr="00CC2110">
        <w:rPr>
          <w:rFonts w:ascii="Courier New" w:eastAsia="Arial Unicode MS" w:hAnsi="Courier New" w:cs="Courier New"/>
          <w:b w:val="0"/>
        </w:rPr>
        <w:t xml:space="preserve"> solicitando la excepción a la altura de 13 metros, un FOT de 2,37 y 12 cocheras;</w:t>
      </w:r>
    </w:p>
    <w:p w14:paraId="76CD7A52" w14:textId="77777777" w:rsidR="00EA3690" w:rsidRPr="00CC2110" w:rsidRDefault="00EA369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DA8E48" w14:textId="77777777" w:rsidR="00EA3690" w:rsidRPr="00CC2110" w:rsidRDefault="00EA369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2110">
        <w:rPr>
          <w:rFonts w:ascii="Courier New" w:eastAsia="Arial Unicode MS" w:hAnsi="Courier New" w:cs="Courier New"/>
          <w:b w:val="0"/>
        </w:rPr>
        <w:t>Que a fs. 32 figuran planos de proyectos;</w:t>
      </w:r>
    </w:p>
    <w:p w14:paraId="3291289D" w14:textId="77777777" w:rsidR="00EA3690" w:rsidRPr="00CC2110" w:rsidRDefault="00EA369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CFDB51" w14:textId="77777777" w:rsidR="00EA3690" w:rsidRPr="00CC2110" w:rsidRDefault="00EA369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2110">
        <w:rPr>
          <w:rFonts w:ascii="Courier New" w:eastAsia="Arial Unicode MS" w:hAnsi="Courier New" w:cs="Courier New"/>
          <w:b w:val="0"/>
        </w:rPr>
        <w:t xml:space="preserve">Que a fs. 33 de acuerdo a </w:t>
      </w:r>
      <w:proofErr w:type="spellStart"/>
      <w:r w:rsidRPr="00CC2110">
        <w:rPr>
          <w:rFonts w:ascii="Courier New" w:eastAsia="Arial Unicode MS" w:hAnsi="Courier New" w:cs="Courier New"/>
          <w:b w:val="0"/>
        </w:rPr>
        <w:t>visación</w:t>
      </w:r>
      <w:proofErr w:type="spellEnd"/>
      <w:r w:rsidRPr="00CC2110">
        <w:rPr>
          <w:rFonts w:ascii="Courier New" w:eastAsia="Arial Unicode MS" w:hAnsi="Courier New" w:cs="Courier New"/>
          <w:b w:val="0"/>
        </w:rPr>
        <w:t xml:space="preserve"> del expediente 5325/20 se desprende que dicha edificación se encuentra en el “Eje Comercial – Recreativo </w:t>
      </w:r>
      <w:proofErr w:type="spellStart"/>
      <w:r w:rsidRPr="00CC2110">
        <w:rPr>
          <w:rFonts w:ascii="Courier New" w:eastAsia="Arial Unicode MS" w:hAnsi="Courier New" w:cs="Courier New"/>
          <w:b w:val="0"/>
        </w:rPr>
        <w:t>Bv</w:t>
      </w:r>
      <w:proofErr w:type="spellEnd"/>
      <w:r w:rsidRPr="00CC2110">
        <w:rPr>
          <w:rFonts w:ascii="Courier New" w:eastAsia="Arial Unicode MS" w:hAnsi="Courier New" w:cs="Courier New"/>
          <w:b w:val="0"/>
        </w:rPr>
        <w:t>. Sarmiento Gral. Paz. De acuerdo a Ordenanza 8547 Art. 240;</w:t>
      </w:r>
    </w:p>
    <w:p w14:paraId="121D6275" w14:textId="77777777" w:rsidR="00EA3690" w:rsidRPr="00CC2110" w:rsidRDefault="00EA369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9A81905" w14:textId="57A970B2" w:rsidR="004E45CD" w:rsidRDefault="00EA369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C2110">
        <w:rPr>
          <w:rFonts w:ascii="Courier New" w:eastAsia="Arial Unicode MS" w:hAnsi="Courier New" w:cs="Courier New"/>
          <w:b w:val="0"/>
        </w:rPr>
        <w:t>Que a fs. 35 la Dirección de Obras Públicas considera aceptable lo solicitado ya que el lugar cuenta con veredas amplias y el espacio central del Boulevard;</w:t>
      </w:r>
    </w:p>
    <w:p w14:paraId="1A554F9B" w14:textId="77777777" w:rsidR="00CC2110" w:rsidRPr="00CC2110" w:rsidRDefault="00CC2110" w:rsidP="00CC211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C98A1C" w14:textId="57B0DD56" w:rsidR="00972DA3" w:rsidRDefault="003D33E5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C2110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C6A7E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373A22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CC211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BB21A0" w:rsidRPr="00CC211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</w:t>
      </w:r>
      <w:r w:rsidR="00373A22" w:rsidRPr="00CC211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 de</w:t>
      </w:r>
      <w:r w:rsidRPr="00CC211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C211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021D15" w14:textId="77777777" w:rsidR="00CC2110" w:rsidRDefault="00CC2110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22518B" w14:textId="77777777" w:rsidR="00CC2110" w:rsidRDefault="00CC2110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9F340F" w14:textId="77777777" w:rsidR="00CC2110" w:rsidRDefault="00CC2110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9D271A" w14:textId="77777777" w:rsidR="00CC2110" w:rsidRDefault="00CC2110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8F1C978" w14:textId="77777777" w:rsidR="00CC2110" w:rsidRDefault="00CC2110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CABCD7" w14:textId="77777777" w:rsidR="00CC2110" w:rsidRDefault="00CC2110" w:rsidP="00CC21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3899E37" w14:textId="4287526A" w:rsidR="00CC2110" w:rsidRDefault="00CC2110" w:rsidP="00CC2110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5319B52" w14:textId="0F07216A" w:rsidR="00BB21A0" w:rsidRPr="00CC2110" w:rsidRDefault="00CC2110" w:rsidP="00CC211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C211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3EEBFF38" w14:textId="77777777" w:rsidR="00121482" w:rsidRPr="00CF3493" w:rsidRDefault="001214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50D6A7" w14:textId="77777777" w:rsidR="001B1ECE" w:rsidRDefault="001B1EC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0B23FC" w14:textId="77777777" w:rsidR="005B5E5E" w:rsidRDefault="005B5E5E" w:rsidP="000C6A7E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33D3E7" w14:textId="5589FFD9" w:rsidR="00BB21A0" w:rsidRPr="001B1ECE" w:rsidRDefault="00FD753C" w:rsidP="001B1ECE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C2110">
        <w:rPr>
          <w:rFonts w:ascii="Courier New" w:eastAsia="Arial Unicode MS" w:hAnsi="Courier New" w:cs="Courier New"/>
          <w:b/>
          <w:sz w:val="24"/>
          <w:szCs w:val="24"/>
        </w:rPr>
        <w:t xml:space="preserve">AUTORÍCESE </w:t>
      </w:r>
      <w:r w:rsidR="00CC2110">
        <w:rPr>
          <w:rFonts w:ascii="Courier New" w:eastAsia="Arial Unicode MS" w:hAnsi="Courier New" w:cs="Courier New"/>
          <w:sz w:val="24"/>
          <w:szCs w:val="24"/>
        </w:rPr>
        <w:t>la construcción de un piso más de acuerdo a lo establecido en la zona con un FOS de 64,60, un FOT de 2,37 y 12 cocheras todo de acuerdo</w:t>
      </w:r>
      <w:r w:rsidR="00CC211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C2110" w:rsidRPr="00842B63">
        <w:rPr>
          <w:rFonts w:ascii="Courier New" w:eastAsia="Arial Unicode MS" w:hAnsi="Courier New" w:cs="Courier New"/>
          <w:sz w:val="24"/>
          <w:szCs w:val="24"/>
        </w:rPr>
        <w:t>a proyecto presentado</w:t>
      </w:r>
      <w:r w:rsidR="00CC2110">
        <w:rPr>
          <w:rFonts w:ascii="Courier New" w:eastAsia="Arial Unicode MS" w:hAnsi="Courier New" w:cs="Courier New"/>
          <w:sz w:val="24"/>
          <w:szCs w:val="24"/>
        </w:rPr>
        <w:t xml:space="preserve"> a </w:t>
      </w:r>
      <w:proofErr w:type="spellStart"/>
      <w:r w:rsidR="00CC2110">
        <w:rPr>
          <w:rFonts w:ascii="Courier New" w:eastAsia="Arial Unicode MS" w:hAnsi="Courier New" w:cs="Courier New"/>
          <w:sz w:val="24"/>
          <w:szCs w:val="24"/>
        </w:rPr>
        <w:t>fs</w:t>
      </w:r>
      <w:proofErr w:type="spellEnd"/>
      <w:r w:rsidR="00CC2110">
        <w:rPr>
          <w:rFonts w:ascii="Courier New" w:eastAsia="Arial Unicode MS" w:hAnsi="Courier New" w:cs="Courier New"/>
          <w:sz w:val="24"/>
          <w:szCs w:val="24"/>
        </w:rPr>
        <w:t xml:space="preserve"> 31 del expediente de referencia en donde deberá modificar el ingreso a las cocheras con un relleno de 6 metros de largo conforme a lo establecido</w:t>
      </w:r>
      <w:r w:rsidR="00CC2110" w:rsidRPr="00CC211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C2110">
        <w:rPr>
          <w:rFonts w:ascii="Courier New" w:eastAsia="Arial Unicode MS" w:hAnsi="Courier New" w:cs="Courier New"/>
          <w:sz w:val="24"/>
          <w:szCs w:val="24"/>
        </w:rPr>
        <w:t>en el Art. 220 punto b7 dela Ordenanza 8548</w:t>
      </w:r>
    </w:p>
    <w:p w14:paraId="11553012" w14:textId="77777777" w:rsidR="00BB21A0" w:rsidRDefault="00BB21A0" w:rsidP="00BB21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Cs w:val="24"/>
        </w:rPr>
      </w:pPr>
    </w:p>
    <w:p w14:paraId="685C6B5F" w14:textId="224A67BA" w:rsidR="00810748" w:rsidRDefault="000C6A7E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72E4CE" w14:textId="77777777" w:rsidR="00D25C4B" w:rsidRPr="008D7D1D" w:rsidRDefault="00D25C4B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29CF4D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B21A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5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9"/>
  </w:num>
  <w:num w:numId="5">
    <w:abstractNumId w:val="16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5"/>
  </w:num>
  <w:num w:numId="11">
    <w:abstractNumId w:val="14"/>
  </w:num>
  <w:num w:numId="12">
    <w:abstractNumId w:val="8"/>
  </w:num>
  <w:num w:numId="13">
    <w:abstractNumId w:val="21"/>
  </w:num>
  <w:num w:numId="14">
    <w:abstractNumId w:val="22"/>
  </w:num>
  <w:num w:numId="15">
    <w:abstractNumId w:val="26"/>
  </w:num>
  <w:num w:numId="16">
    <w:abstractNumId w:val="24"/>
  </w:num>
  <w:num w:numId="17">
    <w:abstractNumId w:val="17"/>
  </w:num>
  <w:num w:numId="18">
    <w:abstractNumId w:val="13"/>
  </w:num>
  <w:num w:numId="19">
    <w:abstractNumId w:val="12"/>
  </w:num>
  <w:num w:numId="20">
    <w:abstractNumId w:val="20"/>
  </w:num>
  <w:num w:numId="21">
    <w:abstractNumId w:val="0"/>
  </w:num>
  <w:num w:numId="22">
    <w:abstractNumId w:val="2"/>
  </w:num>
  <w:num w:numId="23">
    <w:abstractNumId w:val="9"/>
  </w:num>
  <w:num w:numId="24">
    <w:abstractNumId w:val="25"/>
  </w:num>
  <w:num w:numId="25">
    <w:abstractNumId w:val="11"/>
  </w:num>
  <w:num w:numId="26">
    <w:abstractNumId w:val="10"/>
  </w:num>
  <w:num w:numId="2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A7E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3B6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1ECE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5A22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5CD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47E37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8DB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1B8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1A0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2110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5C4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690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196B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EA70A-4C9A-451A-B630-1023C69B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2020-11-11T12:11:00Z</cp:lastPrinted>
  <dcterms:created xsi:type="dcterms:W3CDTF">2020-11-11T13:48:00Z</dcterms:created>
  <dcterms:modified xsi:type="dcterms:W3CDTF">2020-11-11T15:51:00Z</dcterms:modified>
</cp:coreProperties>
</file>