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663FCBE5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035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1600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6E8463" w14:textId="0FD729A5" w:rsidR="00187E75" w:rsidRDefault="00391944" w:rsidP="00187E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87E75" w:rsidRPr="00187E75">
        <w:rPr>
          <w:rFonts w:ascii="Courier New" w:hAnsi="Courier New" w:cs="Courier New"/>
          <w:lang w:val="es-ES_tradnl"/>
        </w:rPr>
        <w:t xml:space="preserve"> </w:t>
      </w:r>
      <w:r w:rsidR="00187E75">
        <w:rPr>
          <w:rFonts w:ascii="Courier New" w:hAnsi="Courier New" w:cs="Courier New"/>
          <w:sz w:val="24"/>
          <w:szCs w:val="24"/>
          <w:lang w:val="es-ES_tradnl"/>
        </w:rPr>
        <w:t>El expediente Nº 131/2013- iniciado por la Sra. Romer</w:t>
      </w:r>
      <w:r w:rsidR="00BE0F63">
        <w:rPr>
          <w:rFonts w:ascii="Courier New" w:hAnsi="Courier New" w:cs="Courier New"/>
          <w:sz w:val="24"/>
          <w:szCs w:val="24"/>
          <w:lang w:val="es-ES_tradnl"/>
        </w:rPr>
        <w:t>o Etelb</w:t>
      </w:r>
      <w:bookmarkStart w:id="0" w:name="_GoBack"/>
      <w:bookmarkEnd w:id="0"/>
      <w:r w:rsidR="005A650E">
        <w:rPr>
          <w:rFonts w:ascii="Courier New" w:hAnsi="Courier New" w:cs="Courier New"/>
          <w:sz w:val="24"/>
          <w:szCs w:val="24"/>
          <w:lang w:val="es-ES_tradnl"/>
        </w:rPr>
        <w:t>ina– Eximición Tasa por Servicio a la P</w:t>
      </w:r>
      <w:r w:rsidR="00187E75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CB6B5B6" w14:textId="659F6EE7" w:rsidR="00640F82" w:rsidRPr="00942CFE" w:rsidRDefault="00640F82" w:rsidP="00187E75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Pr="0004525D" w:rsidRDefault="002B2C74" w:rsidP="00CA523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04525D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E526FA" w14:textId="77777777" w:rsidR="00187E75" w:rsidRPr="0004525D" w:rsidRDefault="00187E75" w:rsidP="00CA523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636064D" w14:textId="77777777" w:rsidR="0014109D" w:rsidRPr="0004525D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5474CD59" w14:textId="33B7B54A" w:rsidR="00187E75" w:rsidRPr="00187E75" w:rsidRDefault="0004525D" w:rsidP="00187E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87E75">
        <w:rPr>
          <w:rFonts w:ascii="Courier New" w:eastAsia="Arial Unicode MS" w:hAnsi="Courier New" w:cs="Courier New"/>
          <w:b w:val="0"/>
        </w:rPr>
        <w:t>Que solicita</w:t>
      </w:r>
      <w:r w:rsidR="00187E75" w:rsidRPr="00187E75">
        <w:rPr>
          <w:rFonts w:ascii="Courier New" w:eastAsia="Arial Unicode MS" w:hAnsi="Courier New" w:cs="Courier New"/>
          <w:b w:val="0"/>
        </w:rPr>
        <w:t xml:space="preserve"> la eximición de la Tasa por Servicios a la Propiedad Cuenta Municipal Nº 00001514;   </w:t>
      </w:r>
    </w:p>
    <w:p w14:paraId="1FF6AA72" w14:textId="77777777" w:rsidR="00187E75" w:rsidRPr="00187E75" w:rsidRDefault="00187E75" w:rsidP="00187E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87E75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4F5AC75" w14:textId="77777777" w:rsidR="00187E75" w:rsidRPr="00187E75" w:rsidRDefault="00187E75" w:rsidP="00187E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87E75">
        <w:rPr>
          <w:rFonts w:ascii="Courier New" w:eastAsia="Arial Unicode MS" w:hAnsi="Courier New" w:cs="Courier New"/>
          <w:b w:val="0"/>
        </w:rPr>
        <w:t>Que la solicitante es viuda y percibe una jubilación mínima, convive con su hija que se encuentra desempleada;</w:t>
      </w:r>
    </w:p>
    <w:p w14:paraId="5AE1B44E" w14:textId="77777777" w:rsidR="0074471D" w:rsidRPr="00187E75" w:rsidRDefault="0074471D" w:rsidP="00187E75">
      <w:pPr>
        <w:jc w:val="both"/>
        <w:rPr>
          <w:rStyle w:val="Ttulodellibro"/>
          <w:rFonts w:ascii="Courier New" w:eastAsia="Arial Unicode MS" w:hAnsi="Courier New" w:cs="Courier New"/>
          <w:b w:val="0"/>
          <w:bCs w:val="0"/>
          <w:i w:val="0"/>
          <w:iCs w:val="0"/>
          <w:spacing w:val="0"/>
        </w:rPr>
      </w:pPr>
    </w:p>
    <w:p w14:paraId="36AF9A8C" w14:textId="63FE3425" w:rsidR="00FD52CB" w:rsidRDefault="003D33E5" w:rsidP="00187E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87E75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04525D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3D5C14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</w:t>
      </w:r>
      <w:r w:rsidR="00F5098D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04525D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87E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87E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0150017" w14:textId="77777777" w:rsidR="00187E75" w:rsidRPr="00187E75" w:rsidRDefault="00187E75" w:rsidP="00187E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13B3CA" w14:textId="3F1B5D62" w:rsidR="00187E75" w:rsidRDefault="00673A61" w:rsidP="00187E7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r w:rsidR="0004525D" w:rsidRPr="00F5098D">
        <w:rPr>
          <w:rFonts w:ascii="Courier New" w:eastAsia="Arial Unicode MS" w:hAnsi="Courier New" w:cs="Courier New"/>
          <w:sz w:val="24"/>
          <w:szCs w:val="24"/>
        </w:rPr>
        <w:t>pa</w:t>
      </w:r>
      <w:r w:rsidR="0004525D">
        <w:rPr>
          <w:rFonts w:ascii="Courier New" w:eastAsia="Arial Unicode MS" w:hAnsi="Courier New" w:cs="Courier New"/>
          <w:sz w:val="24"/>
          <w:szCs w:val="24"/>
        </w:rPr>
        <w:t>go de</w:t>
      </w:r>
      <w:r w:rsidR="00AD6BEC">
        <w:rPr>
          <w:rFonts w:ascii="Courier New" w:eastAsia="Arial Unicode MS" w:hAnsi="Courier New" w:cs="Courier New"/>
          <w:sz w:val="24"/>
          <w:szCs w:val="24"/>
        </w:rPr>
        <w:t xml:space="preserve">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CA523E">
        <w:rPr>
          <w:rFonts w:ascii="Courier New" w:eastAsia="Arial Unicode MS" w:hAnsi="Courier New" w:cs="Courier New"/>
          <w:sz w:val="24"/>
          <w:szCs w:val="24"/>
        </w:rPr>
        <w:t>Tasa por Servicio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a la Propiedad</w:t>
      </w:r>
      <w:r w:rsidR="0008220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187E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4525D" w:rsidRPr="00187E75">
        <w:rPr>
          <w:rFonts w:ascii="Courier New" w:hAnsi="Courier New" w:cs="Courier New"/>
          <w:sz w:val="24"/>
          <w:szCs w:val="24"/>
        </w:rPr>
        <w:t>00001514</w:t>
      </w:r>
      <w:r w:rsidR="000452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4525D" w:rsidRPr="007444C9">
        <w:rPr>
          <w:rFonts w:ascii="Courier New" w:eastAsia="Arial Unicode MS" w:hAnsi="Courier New" w:cs="Courier New"/>
          <w:sz w:val="24"/>
          <w:szCs w:val="24"/>
        </w:rPr>
        <w:t>hasta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 xml:space="preserve">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5C87FCD6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95B048" w14:textId="77777777" w:rsidR="002340AC" w:rsidRDefault="002340AC" w:rsidP="00DE1CB1">
      <w:pPr>
        <w:spacing w:after="0" w:line="240" w:lineRule="auto"/>
      </w:pPr>
      <w:r>
        <w:separator/>
      </w:r>
    </w:p>
  </w:endnote>
  <w:endnote w:type="continuationSeparator" w:id="0">
    <w:p w14:paraId="0A7DC349" w14:textId="77777777" w:rsidR="002340AC" w:rsidRDefault="002340AC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AF9F9A" w14:textId="77777777" w:rsidR="002340AC" w:rsidRDefault="002340AC" w:rsidP="00DE1CB1">
      <w:pPr>
        <w:spacing w:after="0" w:line="240" w:lineRule="auto"/>
      </w:pPr>
      <w:r>
        <w:separator/>
      </w:r>
    </w:p>
  </w:footnote>
  <w:footnote w:type="continuationSeparator" w:id="0">
    <w:p w14:paraId="5EEEA6B2" w14:textId="77777777" w:rsidR="002340AC" w:rsidRDefault="002340AC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525D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40AC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50E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2BF6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5457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0F63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33F4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2AD6E-761A-470B-B432-F771DE5D1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2020-09-25T13:37:00Z</cp:lastPrinted>
  <dcterms:created xsi:type="dcterms:W3CDTF">2020-11-12T11:36:00Z</dcterms:created>
  <dcterms:modified xsi:type="dcterms:W3CDTF">2020-11-12T14:09:00Z</dcterms:modified>
</cp:coreProperties>
</file>