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6D96C53E" w14:textId="26EAC4F5" w:rsidR="003D5C14" w:rsidRPr="00641382" w:rsidRDefault="00667965" w:rsidP="003D5C1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1603</w:t>
      </w:r>
    </w:p>
    <w:p w14:paraId="4C48DB6F" w14:textId="77777777" w:rsidR="003D5C14" w:rsidRDefault="003D5C14" w:rsidP="003D5C1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429D0416" w14:textId="6BF2C881" w:rsidR="00AA403A" w:rsidRDefault="00391944" w:rsidP="0064138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B245E">
        <w:rPr>
          <w:rFonts w:ascii="Courier New" w:hAnsi="Courier New" w:cs="Courier New"/>
          <w:lang w:val="es-ES_tradnl"/>
        </w:rPr>
        <w:t xml:space="preserve">: </w:t>
      </w:r>
      <w:r w:rsidR="00641382">
        <w:rPr>
          <w:rFonts w:ascii="Courier New" w:hAnsi="Courier New" w:cs="Courier New"/>
          <w:sz w:val="24"/>
          <w:szCs w:val="24"/>
          <w:lang w:val="es-ES_tradnl"/>
        </w:rPr>
        <w:t xml:space="preserve">El expediente Nº 1791-2017 iniciado por Valdez Mariana Inés, solicitando eximición de Tasa por Servicio a la Propiedad Inventariada; y  </w:t>
      </w:r>
    </w:p>
    <w:p w14:paraId="7CB6B5B6" w14:textId="659F6EE7" w:rsidR="00640F82" w:rsidRPr="00942CFE" w:rsidRDefault="00640F82" w:rsidP="00187E75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06E526FA" w14:textId="42E5A6AF" w:rsidR="00187E75" w:rsidRPr="003B0031" w:rsidRDefault="002B2C74" w:rsidP="00E4054B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3B0031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3636064D" w14:textId="77777777" w:rsidR="0014109D" w:rsidRPr="003B0031" w:rsidRDefault="0014109D" w:rsidP="00CA523E">
      <w:pPr>
        <w:pStyle w:val="Prrafodelista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pt-BR"/>
        </w:rPr>
      </w:pPr>
    </w:p>
    <w:p w14:paraId="50C21F12" w14:textId="74500A14" w:rsidR="00641382" w:rsidRPr="00641382" w:rsidRDefault="0014109D" w:rsidP="0064138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641382">
        <w:rPr>
          <w:rFonts w:ascii="Courier New" w:eastAsia="Arial Unicode MS" w:hAnsi="Courier New" w:cs="Courier New"/>
          <w:b w:val="0"/>
        </w:rPr>
        <w:t xml:space="preserve">Que </w:t>
      </w:r>
      <w:r w:rsidR="00641382" w:rsidRPr="00641382">
        <w:rPr>
          <w:rFonts w:ascii="Courier New" w:eastAsia="Arial Unicode MS" w:hAnsi="Courier New" w:cs="Courier New"/>
          <w:b w:val="0"/>
        </w:rPr>
        <w:t xml:space="preserve"> a fs.2</w:t>
      </w:r>
      <w:r w:rsidR="00495981">
        <w:rPr>
          <w:rFonts w:ascii="Courier New" w:eastAsia="Arial Unicode MS" w:hAnsi="Courier New" w:cs="Courier New"/>
          <w:b w:val="0"/>
        </w:rPr>
        <w:t>4</w:t>
      </w:r>
      <w:bookmarkStart w:id="0" w:name="_GoBack"/>
      <w:bookmarkEnd w:id="0"/>
      <w:r w:rsidR="00641382" w:rsidRPr="00641382">
        <w:rPr>
          <w:rFonts w:ascii="Courier New" w:eastAsia="Arial Unicode MS" w:hAnsi="Courier New" w:cs="Courier New"/>
          <w:b w:val="0"/>
        </w:rPr>
        <w:t xml:space="preserve"> solicita eximición de la deuda de tasa  por Servicio a la Propiedad Cuenta Municipal Nº 00001896;</w:t>
      </w:r>
    </w:p>
    <w:p w14:paraId="422EDA65" w14:textId="77777777" w:rsidR="00641382" w:rsidRPr="00641382" w:rsidRDefault="00641382" w:rsidP="0064138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1A7D1AE7" w14:textId="77777777" w:rsidR="00641382" w:rsidRPr="00641382" w:rsidRDefault="00641382" w:rsidP="0064138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641382">
        <w:rPr>
          <w:rFonts w:ascii="Courier New" w:eastAsia="Arial Unicode MS" w:hAnsi="Courier New" w:cs="Courier New"/>
          <w:b w:val="0"/>
        </w:rPr>
        <w:t>Que a fs. 26 el Área de Patrimonio informa que la vivienda se encuentra patrimoniada con ficha Nº 292.</w:t>
      </w:r>
    </w:p>
    <w:p w14:paraId="2D99DF7A" w14:textId="5C02DC05" w:rsidR="00E4054B" w:rsidRPr="00641382" w:rsidRDefault="00E4054B" w:rsidP="0064138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AE1B44E" w14:textId="31DF7AA1" w:rsidR="0074471D" w:rsidRPr="00641382" w:rsidRDefault="0074471D" w:rsidP="00641382">
      <w:pPr>
        <w:pStyle w:val="Prrafodelista"/>
        <w:spacing w:line="276" w:lineRule="auto"/>
        <w:jc w:val="both"/>
        <w:rPr>
          <w:rStyle w:val="Ttulodellibro"/>
          <w:rFonts w:ascii="Courier New" w:eastAsia="Arial Unicode MS" w:hAnsi="Courier New" w:cs="Courier New"/>
          <w:bCs w:val="0"/>
          <w:i w:val="0"/>
          <w:iCs w:val="0"/>
          <w:spacing w:val="0"/>
        </w:rPr>
      </w:pPr>
    </w:p>
    <w:p w14:paraId="36AF9A8C" w14:textId="197CC6F4" w:rsidR="00FD52CB" w:rsidRPr="00641382" w:rsidRDefault="003D33E5" w:rsidP="0064138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6413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641382">
        <w:rPr>
          <w:rStyle w:val="apple-converted-space"/>
          <w:rFonts w:ascii="Courier New" w:hAnsi="Courier New" w:cs="Courier New"/>
          <w:b w:val="0"/>
        </w:rPr>
        <w:t xml:space="preserve"> </w:t>
      </w:r>
      <w:r w:rsidR="00F5098D" w:rsidRPr="006413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111450" w:rsidRPr="006413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D5C14" w:rsidRPr="006413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 la Comisión de</w:t>
      </w:r>
      <w:r w:rsidR="00F5098D" w:rsidRPr="006413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Hacienda,</w:t>
      </w:r>
      <w:r w:rsidR="003D5C14" w:rsidRPr="006413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951C22" w:rsidRPr="006413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4D6C07" w:rsidRPr="006413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</w:t>
      </w:r>
      <w:r w:rsidR="00F208F4" w:rsidRPr="006413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</w:t>
      </w:r>
      <w:r w:rsidR="00111450" w:rsidRPr="006413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aprobado</w:t>
      </w:r>
      <w:r w:rsidR="004D6C07" w:rsidRPr="006413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6413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64138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A178F5" w:rsidRPr="0064138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11 de noviembre</w:t>
      </w:r>
      <w:r w:rsidRPr="0064138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64138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64138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20150017" w14:textId="77777777" w:rsidR="00187E75" w:rsidRPr="00AA403A" w:rsidRDefault="00187E75" w:rsidP="00AA403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AC68097" w14:textId="21C1CC86" w:rsidR="00E01CCC" w:rsidRPr="00FD52CB" w:rsidRDefault="00E01CCC" w:rsidP="00CA523E">
      <w:pPr>
        <w:spacing w:line="240" w:lineRule="auto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0"/>
        </w:rPr>
      </w:pPr>
    </w:p>
    <w:p w14:paraId="11DFAF5D" w14:textId="77777777" w:rsidR="00F04B75" w:rsidRPr="00D23C61" w:rsidRDefault="00F04B75" w:rsidP="003D5C14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6263A001" w14:textId="4D78531D" w:rsidR="002A6EED" w:rsidRDefault="00F04B75" w:rsidP="00B1368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C31F1DC" w14:textId="77777777" w:rsidR="00AA403A" w:rsidRDefault="00AA403A" w:rsidP="00B1368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C1DF2AC" w14:textId="77777777" w:rsidR="004D6C07" w:rsidRDefault="004D6C07" w:rsidP="003D5C14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813B3CA" w14:textId="67803430" w:rsidR="00187E75" w:rsidRDefault="00673A61" w:rsidP="00187E75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11450"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346063" w:rsidRPr="00951C2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F5098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41382">
        <w:rPr>
          <w:rFonts w:ascii="Courier New" w:eastAsia="Arial Unicode MS" w:hAnsi="Courier New" w:cs="Courier New"/>
          <w:sz w:val="24"/>
          <w:szCs w:val="24"/>
        </w:rPr>
        <w:t>el CUARENTA POR CIENTO (4</w:t>
      </w:r>
      <w:r w:rsidR="00F5098D" w:rsidRPr="00F5098D">
        <w:rPr>
          <w:rFonts w:ascii="Courier New" w:eastAsia="Arial Unicode MS" w:hAnsi="Courier New" w:cs="Courier New"/>
          <w:sz w:val="24"/>
          <w:szCs w:val="24"/>
        </w:rPr>
        <w:t>0%) el pa</w:t>
      </w:r>
      <w:r w:rsidR="00AD6BEC">
        <w:rPr>
          <w:rFonts w:ascii="Courier New" w:eastAsia="Arial Unicode MS" w:hAnsi="Courier New" w:cs="Courier New"/>
          <w:sz w:val="24"/>
          <w:szCs w:val="24"/>
        </w:rPr>
        <w:t>go  de la deuda en co</w:t>
      </w:r>
      <w:r w:rsidR="002A6EED">
        <w:rPr>
          <w:rFonts w:ascii="Courier New" w:eastAsia="Arial Unicode MS" w:hAnsi="Courier New" w:cs="Courier New"/>
          <w:sz w:val="24"/>
          <w:szCs w:val="24"/>
        </w:rPr>
        <w:t xml:space="preserve">ncepto de </w:t>
      </w:r>
      <w:r w:rsidR="00CA523E">
        <w:rPr>
          <w:rFonts w:ascii="Courier New" w:eastAsia="Arial Unicode MS" w:hAnsi="Courier New" w:cs="Courier New"/>
          <w:sz w:val="24"/>
          <w:szCs w:val="24"/>
        </w:rPr>
        <w:t>Tasa por Servicio</w:t>
      </w:r>
      <w:r w:rsidR="0074471D">
        <w:rPr>
          <w:rFonts w:ascii="Courier New" w:eastAsia="Arial Unicode MS" w:hAnsi="Courier New" w:cs="Courier New"/>
          <w:sz w:val="24"/>
          <w:szCs w:val="24"/>
        </w:rPr>
        <w:t xml:space="preserve"> a la Propiedad</w:t>
      </w:r>
      <w:r w:rsidR="0008220B">
        <w:rPr>
          <w:rFonts w:ascii="Courier New" w:eastAsia="Arial Unicode MS" w:hAnsi="Courier New" w:cs="Courier New"/>
          <w:sz w:val="24"/>
          <w:szCs w:val="24"/>
        </w:rPr>
        <w:t xml:space="preserve"> Cuenta Municipal</w:t>
      </w:r>
      <w:r w:rsidR="00187E7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4054B" w:rsidRPr="00E4054B">
        <w:rPr>
          <w:rFonts w:ascii="Courier New" w:eastAsia="Arial Unicode MS" w:hAnsi="Courier New" w:cs="Courier New"/>
          <w:sz w:val="24"/>
          <w:szCs w:val="24"/>
        </w:rPr>
        <w:t>Nº</w:t>
      </w:r>
      <w:r w:rsidR="00641382" w:rsidRPr="00641382">
        <w:rPr>
          <w:rFonts w:ascii="Courier New" w:eastAsia="Arial Unicode MS" w:hAnsi="Courier New" w:cs="Courier New"/>
          <w:sz w:val="24"/>
          <w:szCs w:val="24"/>
        </w:rPr>
        <w:t>00001896</w:t>
      </w:r>
      <w:r w:rsidR="0074471D" w:rsidRPr="0064138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7444C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F5098D">
        <w:rPr>
          <w:rFonts w:ascii="Courier New" w:eastAsia="Arial Unicode MS" w:hAnsi="Courier New" w:cs="Courier New"/>
          <w:sz w:val="24"/>
          <w:szCs w:val="24"/>
        </w:rPr>
        <w:t>hasta diciembre de 2020 inclusive.</w:t>
      </w:r>
    </w:p>
    <w:p w14:paraId="59A1CA16" w14:textId="779D1380" w:rsidR="00AE0D23" w:rsidRDefault="00AE0D23" w:rsidP="00AE0D23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7FA0CBDB" w14:textId="62E9351D" w:rsidR="00810748" w:rsidRPr="00A178F5" w:rsidRDefault="00AE0D23" w:rsidP="00A178F5">
      <w:pPr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85C6B5F" w14:textId="5C87FCD6" w:rsidR="00810748" w:rsidRPr="008D7D1D" w:rsidRDefault="00810748" w:rsidP="0074471D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A178F5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794339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A25535A" w:rsidR="007740AE" w:rsidRDefault="007740AE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A178F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ONCE</w:t>
      </w:r>
      <w:r w:rsidR="00DC310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A178F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NOVIEMBRE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6EAA25" w14:textId="77777777" w:rsidR="000D420B" w:rsidRDefault="000D420B" w:rsidP="00DE1CB1">
      <w:pPr>
        <w:spacing w:after="0" w:line="240" w:lineRule="auto"/>
      </w:pPr>
      <w:r>
        <w:separator/>
      </w:r>
    </w:p>
  </w:endnote>
  <w:endnote w:type="continuationSeparator" w:id="0">
    <w:p w14:paraId="226E6CC8" w14:textId="77777777" w:rsidR="000D420B" w:rsidRDefault="000D420B" w:rsidP="00DE1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EA2218" w14:textId="77777777" w:rsidR="000D420B" w:rsidRDefault="000D420B" w:rsidP="00DE1CB1">
      <w:pPr>
        <w:spacing w:after="0" w:line="240" w:lineRule="auto"/>
      </w:pPr>
      <w:r>
        <w:separator/>
      </w:r>
    </w:p>
  </w:footnote>
  <w:footnote w:type="continuationSeparator" w:id="0">
    <w:p w14:paraId="10462A0A" w14:textId="77777777" w:rsidR="000D420B" w:rsidRDefault="000D420B" w:rsidP="00DE1C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2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3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2"/>
  </w:num>
  <w:num w:numId="11">
    <w:abstractNumId w:val="11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4"/>
  </w:num>
  <w:num w:numId="18">
    <w:abstractNumId w:val="10"/>
  </w:num>
  <w:num w:numId="19">
    <w:abstractNumId w:val="9"/>
  </w:num>
  <w:num w:numId="20">
    <w:abstractNumId w:val="17"/>
  </w:num>
  <w:num w:numId="21">
    <w:abstractNumId w:val="0"/>
  </w:num>
  <w:num w:numId="22">
    <w:abstractNumId w:val="2"/>
  </w:num>
  <w:num w:numId="23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20B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245E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420B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09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87E75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0031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5981"/>
    <w:rsid w:val="00496236"/>
    <w:rsid w:val="0049682B"/>
    <w:rsid w:val="00497810"/>
    <w:rsid w:val="004A0161"/>
    <w:rsid w:val="004A01CB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34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13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471D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4C44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4B83"/>
    <w:rsid w:val="008D5E4A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715C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178F5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03A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0D23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26BF"/>
    <w:rsid w:val="00B13689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4052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184D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23E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69AB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08CC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1CB1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5F4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54B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2CB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9159B8-BD2D-4B4A-88C9-608ED11B2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191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2020-11-12T11:43:00Z</cp:lastPrinted>
  <dcterms:created xsi:type="dcterms:W3CDTF">2020-11-12T11:46:00Z</dcterms:created>
  <dcterms:modified xsi:type="dcterms:W3CDTF">2020-11-12T14:14:00Z</dcterms:modified>
</cp:coreProperties>
</file>