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07271E06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</w:t>
      </w:r>
      <w:proofErr w:type="gramEnd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C97C3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1627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F86F0E1" w14:textId="0AB38820" w:rsidR="00AE61A5" w:rsidRDefault="00391944" w:rsidP="005C2384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384D3F" w:rsidRPr="00974EC9">
        <w:rPr>
          <w:rFonts w:ascii="Courier New" w:hAnsi="Courier New" w:cs="Courier New"/>
          <w:sz w:val="24"/>
          <w:szCs w:val="24"/>
        </w:rPr>
        <w:t>:</w:t>
      </w:r>
      <w:r w:rsidR="00990E04" w:rsidRPr="00974EC9">
        <w:rPr>
          <w:rFonts w:ascii="Courier New" w:hAnsi="Courier New" w:cs="Courier New"/>
          <w:sz w:val="24"/>
          <w:szCs w:val="24"/>
        </w:rPr>
        <w:t xml:space="preserve"> </w:t>
      </w:r>
      <w:r w:rsidR="00626CDB">
        <w:rPr>
          <w:rFonts w:ascii="Courier New" w:hAnsi="Courier New" w:cs="Courier New"/>
          <w:sz w:val="24"/>
          <w:szCs w:val="24"/>
          <w:lang w:val="es-ES_tradnl"/>
        </w:rPr>
        <w:t>El expediente Nº 1006/2020</w:t>
      </w:r>
      <w:bookmarkStart w:id="0" w:name="_GoBack"/>
      <w:bookmarkEnd w:id="0"/>
      <w:r w:rsidR="00AE61A5">
        <w:rPr>
          <w:rFonts w:ascii="Courier New" w:hAnsi="Courier New" w:cs="Courier New"/>
          <w:sz w:val="24"/>
          <w:szCs w:val="24"/>
          <w:lang w:val="es-ES_tradnl"/>
        </w:rPr>
        <w:t xml:space="preserve"> - iniciado por </w:t>
      </w:r>
      <w:proofErr w:type="spellStart"/>
      <w:r w:rsidR="00AE61A5">
        <w:rPr>
          <w:rFonts w:ascii="Courier New" w:hAnsi="Courier New" w:cs="Courier New"/>
          <w:sz w:val="24"/>
          <w:szCs w:val="24"/>
          <w:lang w:val="es-ES_tradnl"/>
        </w:rPr>
        <w:t>Reggi</w:t>
      </w:r>
      <w:proofErr w:type="spellEnd"/>
      <w:r w:rsidR="00AE61A5">
        <w:rPr>
          <w:rFonts w:ascii="Courier New" w:hAnsi="Courier New" w:cs="Courier New"/>
          <w:sz w:val="24"/>
          <w:szCs w:val="24"/>
          <w:lang w:val="es-ES_tradnl"/>
        </w:rPr>
        <w:t xml:space="preserve"> Ricardo Alfredo – Eximición Tasa por Servicio de Inspección General e Higiene, y  </w:t>
      </w:r>
    </w:p>
    <w:p w14:paraId="55A2DF4B" w14:textId="3A8B94CA" w:rsidR="00674CD0" w:rsidRPr="00840288" w:rsidRDefault="00674CD0" w:rsidP="00AE61A5">
      <w:pPr>
        <w:jc w:val="both"/>
        <w:rPr>
          <w:rFonts w:ascii="Courier New" w:hAnsi="Courier New" w:cs="Courier New"/>
          <w:b/>
          <w:sz w:val="24"/>
          <w:szCs w:val="24"/>
          <w:lang w:val="es-ES"/>
        </w:rPr>
      </w:pPr>
    </w:p>
    <w:p w14:paraId="740F58AC" w14:textId="6EAF2ABA" w:rsidR="00B56D48" w:rsidRPr="008A3B35" w:rsidRDefault="002B2C74" w:rsidP="005C238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0B208C09" w14:textId="5C7E1098" w:rsidR="00AE61A5" w:rsidRPr="00AE61A5" w:rsidRDefault="00AE61A5" w:rsidP="005C2384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>
        <w:rPr>
          <w:rFonts w:ascii="Courier New" w:eastAsia="Arial Unicode MS" w:hAnsi="Courier New" w:cs="Courier New"/>
          <w:b w:val="0"/>
        </w:rPr>
        <w:t>Que solicita</w:t>
      </w:r>
      <w:r w:rsidRPr="00AE61A5">
        <w:rPr>
          <w:rFonts w:ascii="Courier New" w:eastAsia="Arial Unicode MS" w:hAnsi="Courier New" w:cs="Courier New"/>
          <w:b w:val="0"/>
        </w:rPr>
        <w:t xml:space="preserve"> la eximición de las Tasas por Servicios de Inspección General e Higiene Cuenta Municipal Nº 11351;   </w:t>
      </w:r>
    </w:p>
    <w:p w14:paraId="7AA8F5C8" w14:textId="77777777" w:rsidR="00AE61A5" w:rsidRPr="00AE61A5" w:rsidRDefault="00AE61A5" w:rsidP="005C2384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EE9E28E" w14:textId="77777777" w:rsidR="00AE61A5" w:rsidRPr="00AE61A5" w:rsidRDefault="00AE61A5" w:rsidP="005C2384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AE61A5">
        <w:rPr>
          <w:rFonts w:ascii="Courier New" w:eastAsia="Arial Unicode MS" w:hAnsi="Courier New" w:cs="Courier New"/>
          <w:b w:val="0"/>
        </w:rPr>
        <w:t>Que ante el contexto de pandemia que estamos atravesando desde el mes de marzo y debido a las restricciones no ha podido desarrollar sus actividades económicas;</w:t>
      </w:r>
    </w:p>
    <w:p w14:paraId="2DA546D1" w14:textId="77777777" w:rsidR="00AE61A5" w:rsidRPr="00AE61A5" w:rsidRDefault="00AE61A5" w:rsidP="005C2384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2388601A" w14:textId="4078EA9E" w:rsidR="00840288" w:rsidRDefault="00AE61A5" w:rsidP="005C2384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AE61A5">
        <w:rPr>
          <w:rFonts w:ascii="Courier New" w:eastAsia="Arial Unicode MS" w:hAnsi="Courier New" w:cs="Courier New"/>
          <w:b w:val="0"/>
        </w:rPr>
        <w:t>Que por esta situación se le hace imposible afrontar sus obligaciones;</w:t>
      </w:r>
    </w:p>
    <w:p w14:paraId="79CD85CA" w14:textId="77777777" w:rsidR="00AE61A5" w:rsidRPr="00AE61A5" w:rsidRDefault="00AE61A5" w:rsidP="005C2384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3DB6B4D" w14:textId="588FF078" w:rsidR="007250FC" w:rsidRPr="00AE61A5" w:rsidRDefault="00840288" w:rsidP="005C238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AE61A5">
        <w:rPr>
          <w:rFonts w:ascii="Courier New" w:hAnsi="Courier New" w:cs="Courier New"/>
          <w:b w:val="0"/>
        </w:rPr>
        <w:t>Que evaluado el expediente</w:t>
      </w:r>
      <w:r w:rsidR="00B56D48" w:rsidRPr="00AE61A5">
        <w:rPr>
          <w:rFonts w:ascii="Courier New" w:hAnsi="Courier New" w:cs="Courier New"/>
          <w:b w:val="0"/>
        </w:rPr>
        <w:t xml:space="preserve"> por la Comisi</w:t>
      </w:r>
      <w:r w:rsidRPr="00AE61A5">
        <w:rPr>
          <w:rFonts w:ascii="Courier New" w:hAnsi="Courier New" w:cs="Courier New"/>
          <w:b w:val="0"/>
        </w:rPr>
        <w:t>ón de Hacienda</w:t>
      </w:r>
      <w:r w:rsidR="00B56D48" w:rsidRPr="00AE61A5">
        <w:rPr>
          <w:rFonts w:ascii="Courier New" w:hAnsi="Courier New" w:cs="Courier New"/>
          <w:b w:val="0"/>
        </w:rPr>
        <w:t>,</w:t>
      </w:r>
      <w:r w:rsidR="008930EB" w:rsidRPr="00AE61A5">
        <w:rPr>
          <w:rFonts w:ascii="Courier New" w:hAnsi="Courier New" w:cs="Courier New"/>
          <w:b w:val="0"/>
        </w:rPr>
        <w:t xml:space="preserve"> emite despacho favorable,</w:t>
      </w:r>
      <w:r w:rsidR="007250FC" w:rsidRPr="00AE61A5">
        <w:rPr>
          <w:rFonts w:ascii="Courier New" w:hAnsi="Courier New" w:cs="Courier New"/>
          <w:b w:val="0"/>
        </w:rPr>
        <w:t xml:space="preserve"> aprobad</w:t>
      </w:r>
      <w:r w:rsidRPr="00AE61A5">
        <w:rPr>
          <w:rFonts w:ascii="Courier New" w:hAnsi="Courier New" w:cs="Courier New"/>
          <w:b w:val="0"/>
        </w:rPr>
        <w:t>o por</w:t>
      </w:r>
      <w:r w:rsidR="007250FC" w:rsidRPr="00AE61A5">
        <w:rPr>
          <w:rFonts w:ascii="Courier New" w:hAnsi="Courier New" w:cs="Courier New"/>
          <w:b w:val="0"/>
        </w:rPr>
        <w:t xml:space="preserve"> unanimidad en </w:t>
      </w:r>
      <w:r w:rsidR="007250FC" w:rsidRPr="00AE61A5">
        <w:rPr>
          <w:rFonts w:ascii="Courier New" w:eastAsia="Calibri" w:hAnsi="Courier New" w:cs="Courier New"/>
          <w:b w:val="0"/>
        </w:rPr>
        <w:t xml:space="preserve">Sesión Ordinaria del día </w:t>
      </w:r>
      <w:r w:rsidR="007250FC" w:rsidRPr="00AE61A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25 de noviembre de 2020.-</w:t>
      </w:r>
    </w:p>
    <w:p w14:paraId="06D7A97B" w14:textId="77777777" w:rsidR="007250FC" w:rsidRPr="00AE61A5" w:rsidRDefault="007250FC" w:rsidP="00AE61A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A8D8D4E" w14:textId="77777777" w:rsidR="007250FC" w:rsidRPr="00840288" w:rsidRDefault="007250FC" w:rsidP="0084028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D97FEC6" w14:textId="77777777" w:rsidR="00366E10" w:rsidRPr="00840288" w:rsidRDefault="00366E10" w:rsidP="00840288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9C6120B" w14:textId="51070FA4" w:rsidR="005C2384" w:rsidRPr="005C2384" w:rsidRDefault="00B56D48" w:rsidP="005C238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840288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84028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E61A5">
        <w:rPr>
          <w:rFonts w:ascii="Courier New" w:eastAsia="Arial Unicode MS" w:hAnsi="Courier New" w:cs="Courier New"/>
          <w:sz w:val="24"/>
          <w:szCs w:val="24"/>
        </w:rPr>
        <w:t xml:space="preserve">el CINCUENTA POR CIENTO (50%) el pago de la deuda que mantiene con el Municipio en CONCEPTO de tasa por servicio de Inspección General e Higiene </w:t>
      </w:r>
      <w:r w:rsidR="00AE61A5" w:rsidRPr="005C2384">
        <w:rPr>
          <w:rFonts w:ascii="Courier New" w:eastAsia="Arial Unicode MS" w:hAnsi="Courier New" w:cs="Courier New"/>
          <w:sz w:val="24"/>
          <w:szCs w:val="24"/>
        </w:rPr>
        <w:t>Cuenta Municipal Nº 11351</w:t>
      </w:r>
      <w:r w:rsidR="005C2384">
        <w:rPr>
          <w:rFonts w:ascii="Courier New" w:eastAsia="Arial Unicode MS" w:hAnsi="Courier New" w:cs="Courier New"/>
          <w:sz w:val="24"/>
          <w:szCs w:val="24"/>
        </w:rPr>
        <w:t xml:space="preserve"> hasta diciembre de 2020 inclusive.-</w:t>
      </w:r>
    </w:p>
    <w:p w14:paraId="752B6D55" w14:textId="292334BB" w:rsidR="00840288" w:rsidRPr="005C2384" w:rsidRDefault="00840288" w:rsidP="00840288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 w:rsidRPr="005C2384">
        <w:rPr>
          <w:rFonts w:ascii="Courier New" w:hAnsi="Courier New" w:cs="Courier New"/>
          <w:sz w:val="24"/>
          <w:szCs w:val="24"/>
        </w:rPr>
        <w:t>...///</w:t>
      </w:r>
    </w:p>
    <w:p w14:paraId="6AC52B83" w14:textId="5D6D3881" w:rsidR="00840288" w:rsidRDefault="00840288" w:rsidP="00840288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85EAD86" w14:textId="2518DABA" w:rsidR="00974EC9" w:rsidRPr="00974EC9" w:rsidRDefault="00974EC9" w:rsidP="00B56D48">
      <w:pPr>
        <w:spacing w:line="240" w:lineRule="auto"/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4A7EE72" w14:textId="40667FC3" w:rsidR="008930EB" w:rsidRPr="008D7D1D" w:rsidRDefault="008930EB" w:rsidP="00CA2AE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840288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7D403BCF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3A056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26CDB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841009-1EC1-48D1-9B0A-CF167D5A4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218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2020-11-30T11:28:00Z</cp:lastPrinted>
  <dcterms:created xsi:type="dcterms:W3CDTF">2020-11-30T11:29:00Z</dcterms:created>
  <dcterms:modified xsi:type="dcterms:W3CDTF">2020-11-30T14:21:00Z</dcterms:modified>
</cp:coreProperties>
</file>