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0DF682A7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603F3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1644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9A80031" w14:textId="4E8B0C37" w:rsidR="00B15010" w:rsidRDefault="00391944" w:rsidP="00FF186F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03F3A">
        <w:rPr>
          <w:rFonts w:ascii="Courier New" w:hAnsi="Courier New" w:cs="Courier New"/>
          <w:sz w:val="24"/>
          <w:szCs w:val="24"/>
          <w:lang w:val="es-ES_tradnl"/>
        </w:rPr>
        <w:t>El expediente Nº 886/2020 - iniciado por Miller Marcelo Ariel – Eximición</w:t>
      </w:r>
      <w:r w:rsidR="00603F3A">
        <w:rPr>
          <w:rFonts w:ascii="Courier New" w:hAnsi="Courier New" w:cs="Courier New"/>
          <w:sz w:val="24"/>
          <w:szCs w:val="24"/>
          <w:lang w:val="es-ES_tradnl"/>
        </w:rPr>
        <w:t xml:space="preserve"> Tasa Por Servicio al A</w:t>
      </w:r>
      <w:r w:rsidR="00603F3A">
        <w:rPr>
          <w:rFonts w:ascii="Courier New" w:hAnsi="Courier New" w:cs="Courier New"/>
          <w:sz w:val="24"/>
          <w:szCs w:val="24"/>
          <w:lang w:val="es-ES_tradnl"/>
        </w:rPr>
        <w:t xml:space="preserve">utomotor, y  </w:t>
      </w:r>
    </w:p>
    <w:p w14:paraId="231E4844" w14:textId="77777777" w:rsidR="003C59ED" w:rsidRPr="003C59ED" w:rsidRDefault="003C59ED" w:rsidP="004E4E8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C9DD975" w14:textId="47606A87" w:rsidR="00640A34" w:rsidRDefault="002B2C74" w:rsidP="00603F3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8E3A0FF" w14:textId="77777777" w:rsidR="00603F3A" w:rsidRPr="008A3B35" w:rsidRDefault="00603F3A" w:rsidP="00603F3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74BCD2D" w14:textId="6AF18BBB" w:rsidR="00603F3A" w:rsidRPr="00603F3A" w:rsidRDefault="00A64BAE" w:rsidP="00603F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03F3A">
        <w:rPr>
          <w:rFonts w:ascii="Courier New" w:eastAsia="Arial Unicode MS" w:hAnsi="Courier New" w:cs="Courier New"/>
          <w:b w:val="0"/>
        </w:rPr>
        <w:t>Que</w:t>
      </w:r>
      <w:r w:rsidR="0035637A" w:rsidRPr="00603F3A">
        <w:rPr>
          <w:rFonts w:ascii="Courier New" w:hAnsi="Courier New" w:cs="Courier New"/>
          <w:b w:val="0"/>
        </w:rPr>
        <w:t xml:space="preserve"> </w:t>
      </w:r>
      <w:r w:rsidR="00B15010" w:rsidRPr="00603F3A">
        <w:rPr>
          <w:rFonts w:ascii="Courier New" w:eastAsia="Arial Unicode MS" w:hAnsi="Courier New" w:cs="Courier New"/>
          <w:b w:val="0"/>
        </w:rPr>
        <w:t xml:space="preserve"> </w:t>
      </w:r>
      <w:r w:rsidR="00603F3A" w:rsidRPr="00603F3A">
        <w:rPr>
          <w:rFonts w:ascii="Courier New" w:eastAsia="Arial Unicode MS" w:hAnsi="Courier New" w:cs="Courier New"/>
          <w:b w:val="0"/>
        </w:rPr>
        <w:t xml:space="preserve"> solicita la eximición de las Tasas por Servicios al automotor Cuentas Municipales Nº HXD018 y Nº IIT560 y tasa por servicio de Inspección General e Higiene Cuenta Municipal Nº 12585;   </w:t>
      </w:r>
    </w:p>
    <w:p w14:paraId="220AF863" w14:textId="77777777" w:rsidR="00603F3A" w:rsidRPr="00603F3A" w:rsidRDefault="00603F3A" w:rsidP="00603F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9E7BAEB" w14:textId="77777777" w:rsidR="00603F3A" w:rsidRPr="00603F3A" w:rsidRDefault="00603F3A" w:rsidP="00603F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03F3A">
        <w:rPr>
          <w:rFonts w:ascii="Courier New" w:eastAsia="Arial Unicode MS" w:hAnsi="Courier New" w:cs="Courier New"/>
          <w:b w:val="0"/>
        </w:rPr>
        <w:t>Que ante el contexto de pandemia que estamos atravesando desde el mes de marzo y debido a las restricciones no ha podido desarrollar sus actividades económicas relacionadas con el turismo;</w:t>
      </w:r>
    </w:p>
    <w:p w14:paraId="69FA91C0" w14:textId="77777777" w:rsidR="00603F3A" w:rsidRPr="00603F3A" w:rsidRDefault="00603F3A" w:rsidP="00603F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4CB65E6C" w14:textId="77777777" w:rsidR="00603F3A" w:rsidRPr="00603F3A" w:rsidRDefault="00603F3A" w:rsidP="00603F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03F3A">
        <w:rPr>
          <w:rFonts w:ascii="Courier New" w:eastAsia="Arial Unicode MS" w:hAnsi="Courier New" w:cs="Courier New"/>
          <w:b w:val="0"/>
        </w:rPr>
        <w:t>Que por esta situación se le hace imposible afrontar sus obligaciones;</w:t>
      </w:r>
    </w:p>
    <w:p w14:paraId="3FF3EA78" w14:textId="29F44421" w:rsidR="00B15010" w:rsidRPr="00603F3A" w:rsidRDefault="00B15010" w:rsidP="00603F3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102DF7E0" w:rsidR="003D1BA9" w:rsidRPr="00603F3A" w:rsidRDefault="003D1BA9" w:rsidP="00603F3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03F3A">
        <w:rPr>
          <w:rFonts w:ascii="Courier New" w:hAnsi="Courier New" w:cs="Courier New"/>
          <w:b w:val="0"/>
        </w:rPr>
        <w:t>Que evaluado el expediente por la Comisi</w:t>
      </w:r>
      <w:r w:rsidR="00603F3A">
        <w:rPr>
          <w:rFonts w:ascii="Courier New" w:hAnsi="Courier New" w:cs="Courier New"/>
          <w:b w:val="0"/>
        </w:rPr>
        <w:t>ón de Hacienda</w:t>
      </w:r>
      <w:r w:rsidRPr="00603F3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03F3A">
        <w:rPr>
          <w:rFonts w:ascii="Courier New" w:eastAsia="Calibri" w:hAnsi="Courier New" w:cs="Courier New"/>
          <w:b w:val="0"/>
        </w:rPr>
        <w:t xml:space="preserve">Sesión Extraordinaria del día </w:t>
      </w:r>
      <w:r w:rsidRPr="00603F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04 de diciembre de 2020.-</w:t>
      </w:r>
    </w:p>
    <w:p w14:paraId="79CD85CA" w14:textId="52697E2E" w:rsidR="00AE61A5" w:rsidRPr="00487437" w:rsidRDefault="00AE61A5" w:rsidP="0048743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4A7EE72" w14:textId="5395A68F" w:rsidR="008930EB" w:rsidRDefault="00B56D48" w:rsidP="0048743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186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 el CIEN POR CIENTO (100%) el </w:t>
      </w:r>
      <w:proofErr w:type="gramStart"/>
      <w:r w:rsidR="00FF186F">
        <w:rPr>
          <w:rFonts w:ascii="Courier New" w:eastAsia="Arial Unicode MS" w:hAnsi="Courier New" w:cs="Courier New"/>
          <w:sz w:val="24"/>
          <w:szCs w:val="24"/>
        </w:rPr>
        <w:t>pa</w:t>
      </w:r>
      <w:r w:rsidR="00FF186F"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 w:rsidR="00FF186F">
        <w:rPr>
          <w:rFonts w:ascii="Courier New" w:eastAsia="Arial Unicode MS" w:hAnsi="Courier New" w:cs="Courier New"/>
          <w:sz w:val="24"/>
          <w:szCs w:val="24"/>
        </w:rPr>
        <w:t xml:space="preserve"> la deuda en concepto de Tasa al A</w:t>
      </w:r>
      <w:r w:rsidR="00FF186F">
        <w:rPr>
          <w:rFonts w:ascii="Courier New" w:eastAsia="Arial Unicode MS" w:hAnsi="Courier New" w:cs="Courier New"/>
          <w:sz w:val="24"/>
          <w:szCs w:val="24"/>
        </w:rPr>
        <w:t xml:space="preserve">utomotor </w:t>
      </w:r>
      <w:r w:rsidR="00FF186F" w:rsidRPr="00FF186F">
        <w:rPr>
          <w:rFonts w:ascii="Courier New" w:eastAsia="Arial Unicode MS" w:hAnsi="Courier New" w:cs="Courier New"/>
          <w:sz w:val="24"/>
          <w:szCs w:val="24"/>
        </w:rPr>
        <w:t>Cuenta Municipal Nº HXD018</w:t>
      </w:r>
      <w:r w:rsidR="00FF186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186F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  <w:r w:rsidR="00FF186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14:paraId="3D4524E0" w14:textId="5649BF75" w:rsidR="00FF186F" w:rsidRPr="00FF186F" w:rsidRDefault="00FF186F" w:rsidP="00FF186F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1D476065" w14:textId="4FC067E9" w:rsidR="00FF186F" w:rsidRPr="00FF186F" w:rsidRDefault="00FF186F" w:rsidP="00FF186F">
      <w:pPr>
        <w:spacing w:before="100" w:beforeAutospacing="1" w:after="0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F186F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</w:t>
      </w:r>
      <w:r w:rsidRPr="00FF186F">
        <w:rPr>
          <w:rFonts w:ascii="Courier New" w:eastAsia="Calibri" w:hAnsi="Courier New" w:cs="Courier New"/>
          <w:sz w:val="24"/>
          <w:szCs w:val="24"/>
          <w:lang w:val="es-ES_tradnl"/>
        </w:rPr>
        <w:t>..///2.-</w:t>
      </w:r>
    </w:p>
    <w:p w14:paraId="14D023AE" w14:textId="2F23230D" w:rsidR="00FF186F" w:rsidRDefault="00FF186F" w:rsidP="00FF186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pago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la deuda en concepto de Tasa al Automotor </w:t>
      </w:r>
      <w:r w:rsidRPr="00FF186F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IIT560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14:paraId="235F29B7" w14:textId="574C49BD" w:rsidR="00FF186F" w:rsidRPr="00FF186F" w:rsidRDefault="00FF186F" w:rsidP="00FF186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pago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</w:t>
      </w:r>
      <w:r>
        <w:rPr>
          <w:rFonts w:ascii="Courier New" w:eastAsia="Arial Unicode MS" w:hAnsi="Courier New" w:cs="Courier New"/>
          <w:sz w:val="24"/>
          <w:szCs w:val="24"/>
        </w:rPr>
        <w:t>a deuda en concepto de Tasa POR Servicio de Inspección e Higiene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F186F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12585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14:paraId="60BEA27B" w14:textId="6D0AA345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FF186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t.4</w:t>
      </w:r>
      <w:bookmarkStart w:id="0" w:name="_GoBack"/>
      <w:bookmarkEnd w:id="0"/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1E407724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9B345-F1EF-4B43-A5D5-66AE51904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2020-12-09T10:57:00Z</cp:lastPrinted>
  <dcterms:created xsi:type="dcterms:W3CDTF">2020-12-09T11:06:00Z</dcterms:created>
  <dcterms:modified xsi:type="dcterms:W3CDTF">2020-12-09T11:06:00Z</dcterms:modified>
</cp:coreProperties>
</file>