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19E23C60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5F506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1651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CA1F173" w14:textId="2A4EC706" w:rsidR="000911D2" w:rsidRPr="00A52E1C" w:rsidRDefault="00391944" w:rsidP="00A52E1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A52E1C">
        <w:rPr>
          <w:rFonts w:ascii="Courier New" w:hAnsi="Courier New" w:cs="Courier New"/>
          <w:sz w:val="24"/>
          <w:szCs w:val="24"/>
        </w:rPr>
        <w:t>: L</w:t>
      </w:r>
      <w:r w:rsidR="00A52E1C" w:rsidRPr="00A52E1C">
        <w:rPr>
          <w:rFonts w:ascii="Courier New" w:hAnsi="Courier New" w:cs="Courier New"/>
          <w:sz w:val="24"/>
          <w:szCs w:val="24"/>
        </w:rPr>
        <w:t>a puesta en marcha de distinta</w:t>
      </w:r>
      <w:r w:rsidR="001C69D5">
        <w:rPr>
          <w:rFonts w:ascii="Courier New" w:hAnsi="Courier New" w:cs="Courier New"/>
          <w:sz w:val="24"/>
          <w:szCs w:val="24"/>
        </w:rPr>
        <w:t>s actividades por parte de los Centros V</w:t>
      </w:r>
      <w:bookmarkStart w:id="0" w:name="_GoBack"/>
      <w:bookmarkEnd w:id="0"/>
      <w:r w:rsidR="00A52E1C" w:rsidRPr="00A52E1C">
        <w:rPr>
          <w:rFonts w:ascii="Courier New" w:hAnsi="Courier New" w:cs="Courier New"/>
          <w:sz w:val="24"/>
          <w:szCs w:val="24"/>
        </w:rPr>
        <w:t>ecinales de la ciudad de Alta Gracia en pos de la mejor calidad de vida de los vecinos, y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646DFDA" w14:textId="4D86DBC1" w:rsidR="00EF7E38" w:rsidRDefault="002B2C74" w:rsidP="00EF7E3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DD42143" w14:textId="77777777" w:rsidR="00EE5FD4" w:rsidRPr="008A3B35" w:rsidRDefault="00EE5FD4" w:rsidP="00EF7E3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46829D2" w14:textId="05F71D25" w:rsidR="00A52E1C" w:rsidRP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  <w:r w:rsidRPr="00A52E1C">
        <w:rPr>
          <w:rFonts w:ascii="Courier New" w:eastAsia="Arial Unicode MS" w:hAnsi="Courier New" w:cs="Courier New"/>
          <w:b w:val="0"/>
        </w:rPr>
        <w:t xml:space="preserve">Que </w:t>
      </w:r>
      <w:r w:rsidRPr="00A52E1C">
        <w:rPr>
          <w:rFonts w:ascii="Courier New" w:hAnsi="Courier New" w:cs="Courier New"/>
          <w:b w:val="0"/>
        </w:rPr>
        <w:t>los Centros Vecinales son asociaciones del pueblo, libres, autónomas y sin fines de lucro, representativas de los vecinos de su ejido</w:t>
      </w:r>
      <w:r>
        <w:rPr>
          <w:rFonts w:ascii="Courier New" w:hAnsi="Courier New" w:cs="Courier New"/>
          <w:b w:val="0"/>
        </w:rPr>
        <w:t>;</w:t>
      </w:r>
    </w:p>
    <w:p w14:paraId="3B192EBD" w14:textId="77777777" w:rsidR="00A52E1C" w:rsidRP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022CD25" w14:textId="6362E16D" w:rsidR="00A52E1C" w:rsidRP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  <w:r w:rsidRPr="00A52E1C">
        <w:rPr>
          <w:rFonts w:ascii="Courier New" w:hAnsi="Courier New" w:cs="Courier New"/>
          <w:b w:val="0"/>
        </w:rPr>
        <w:t>Que los mismos se constituyen para la satisfacción de sus necesidades comunes, con el fin de promover una mejor calidad de vida de los vecinos, el bien común del barrio y fortalecer los principios de participación democrática, colaborac</w:t>
      </w:r>
      <w:r>
        <w:rPr>
          <w:rFonts w:ascii="Courier New" w:hAnsi="Courier New" w:cs="Courier New"/>
          <w:b w:val="0"/>
        </w:rPr>
        <w:t>ión mutua y solidaridad vecinal;</w:t>
      </w:r>
    </w:p>
    <w:p w14:paraId="6224DF07" w14:textId="77777777" w:rsidR="00A52E1C" w:rsidRP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B8D0089" w14:textId="364B1E7E" w:rsidR="00A52E1C" w:rsidRP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  <w:r w:rsidRPr="00A52E1C">
        <w:rPr>
          <w:rFonts w:ascii="Courier New" w:hAnsi="Courier New" w:cs="Courier New"/>
          <w:b w:val="0"/>
        </w:rPr>
        <w:t>Que la Municipalidad de Alta Gracia reconoce, garantiza y promueve la formación y funcionamiento representativo, republicano y democrático de los Centros Vecinales</w:t>
      </w:r>
      <w:r>
        <w:rPr>
          <w:rFonts w:ascii="Courier New" w:hAnsi="Courier New" w:cs="Courier New"/>
          <w:b w:val="0"/>
        </w:rPr>
        <w:t>;</w:t>
      </w:r>
    </w:p>
    <w:p w14:paraId="2B5A5E50" w14:textId="77777777" w:rsidR="00A52E1C" w:rsidRP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4E0F509" w14:textId="2126B163" w:rsidR="00A52E1C" w:rsidRP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  <w:r w:rsidRPr="00A52E1C">
        <w:rPr>
          <w:rFonts w:ascii="Courier New" w:hAnsi="Courier New" w:cs="Courier New"/>
          <w:b w:val="0"/>
        </w:rPr>
        <w:t>Que es necesario que los centros vecinales ostenten las condiciones necesarias para   desarrollar actividades de fomento social, cultural, educacional, sanitario, deportivo, recreativo, de oficios y de cuidado del ambiente, fomentando la realización de actos, encuentros, e</w:t>
      </w:r>
      <w:r>
        <w:rPr>
          <w:rFonts w:ascii="Courier New" w:hAnsi="Courier New" w:cs="Courier New"/>
          <w:b w:val="0"/>
        </w:rPr>
        <w:t>ventos, muestras y conferencias;</w:t>
      </w:r>
    </w:p>
    <w:p w14:paraId="0525292C" w14:textId="77777777" w:rsidR="00A52E1C" w:rsidRP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DA93AB9" w14:textId="31600047" w:rsid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  <w:r w:rsidRPr="00A52E1C">
        <w:rPr>
          <w:rFonts w:ascii="Courier New" w:hAnsi="Courier New" w:cs="Courier New"/>
          <w:b w:val="0"/>
        </w:rPr>
        <w:t>Que es necesario que los centros vecinales puedan adquirir bienes, contratar servicios y celebrar convenios necesarios para el cumplimiento de sus fines</w:t>
      </w:r>
      <w:r>
        <w:rPr>
          <w:rFonts w:ascii="Courier New" w:hAnsi="Courier New" w:cs="Courier New"/>
          <w:b w:val="0"/>
        </w:rPr>
        <w:t>;</w:t>
      </w:r>
    </w:p>
    <w:p w14:paraId="4AF761E8" w14:textId="77777777" w:rsid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F73F161" w14:textId="77777777" w:rsid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DFFBF85" w14:textId="77777777" w:rsid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7134856" w14:textId="5BAE92BD" w:rsidR="00A52E1C" w:rsidRDefault="00A52E1C" w:rsidP="00A52E1C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03EBED2" w14:textId="64B27191" w:rsidR="00A52E1C" w:rsidRPr="00A52E1C" w:rsidRDefault="00A52E1C" w:rsidP="00A52E1C">
      <w:pPr>
        <w:rPr>
          <w:rFonts w:ascii="Courier New" w:hAnsi="Courier New" w:cs="Courier New"/>
          <w:sz w:val="24"/>
          <w:szCs w:val="24"/>
        </w:rPr>
      </w:pPr>
      <w:r w:rsidRPr="00A52E1C">
        <w:rPr>
          <w:rFonts w:ascii="Courier New" w:hAnsi="Courier New" w:cs="Courier New"/>
          <w:sz w:val="24"/>
          <w:szCs w:val="24"/>
        </w:rPr>
        <w:lastRenderedPageBreak/>
        <w:t>...</w:t>
      </w:r>
      <w:r>
        <w:rPr>
          <w:rFonts w:ascii="Courier New" w:hAnsi="Courier New" w:cs="Courier New"/>
          <w:sz w:val="24"/>
          <w:szCs w:val="24"/>
        </w:rPr>
        <w:t>///2.-</w:t>
      </w:r>
    </w:p>
    <w:p w14:paraId="622B629E" w14:textId="77777777" w:rsidR="00A52E1C" w:rsidRP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  <w:r w:rsidRPr="00A52E1C">
        <w:rPr>
          <w:rFonts w:ascii="Courier New" w:hAnsi="Courier New" w:cs="Courier New"/>
          <w:b w:val="0"/>
        </w:rPr>
        <w:t>Que la Municipalidad de Alta Gracia debe arbitrar las medidas necesarias, para preservar la existencia y el normal funcionamiento de estas pequeñas células de familias que hacen el todo y sentido de existencia de una Comunidad que cuenta entre sus integrantes a personas que, en forma desinteresada y solidaria, aportan su tiempo y esfuerzo;</w:t>
      </w:r>
    </w:p>
    <w:p w14:paraId="3573298E" w14:textId="77777777" w:rsidR="00A52E1C" w:rsidRP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FA0907E" w14:textId="093A7135" w:rsidR="00EE5FD4" w:rsidRPr="00A52E1C" w:rsidRDefault="00A52E1C" w:rsidP="00A52E1C">
      <w:pPr>
        <w:pStyle w:val="Prrafodelista"/>
        <w:jc w:val="both"/>
        <w:rPr>
          <w:rFonts w:ascii="Courier New" w:hAnsi="Courier New" w:cs="Courier New"/>
          <w:b w:val="0"/>
        </w:rPr>
      </w:pPr>
      <w:r w:rsidRPr="00A52E1C">
        <w:rPr>
          <w:rFonts w:ascii="Courier New" w:hAnsi="Courier New" w:cs="Courier New"/>
          <w:b w:val="0"/>
        </w:rPr>
        <w:t>Que es de público conocimiento las dificultades que atraviesan todos los miembros de la sociedad y asimismo los centros vecinales para hacer frente a proyectos que demanden erogaciones dinerarias, dada la carencia de recursos existente.</w:t>
      </w:r>
    </w:p>
    <w:p w14:paraId="1D4F2FF1" w14:textId="6C401916" w:rsidR="00EF7E38" w:rsidRPr="00A52E1C" w:rsidRDefault="00EF7E38" w:rsidP="00A52E1C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8534866" w14:textId="75526CF9" w:rsidR="003D1BA9" w:rsidRPr="00A52E1C" w:rsidRDefault="00A52E1C" w:rsidP="00A52E1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Fonts w:ascii="Courier New" w:hAnsi="Courier New" w:cs="Courier New"/>
          <w:b w:val="0"/>
        </w:rPr>
        <w:t xml:space="preserve">Que evaluado el Proyecto de Ordenanza </w:t>
      </w:r>
      <w:r w:rsidRPr="00A52E1C">
        <w:rPr>
          <w:rFonts w:ascii="Courier New" w:hAnsi="Courier New" w:cs="Courier New"/>
          <w:b w:val="0"/>
        </w:rPr>
        <w:t>por</w:t>
      </w:r>
      <w:r w:rsidR="003D1BA9" w:rsidRPr="00A52E1C">
        <w:rPr>
          <w:rFonts w:ascii="Courier New" w:hAnsi="Courier New" w:cs="Courier New"/>
          <w:b w:val="0"/>
        </w:rPr>
        <w:t xml:space="preserve"> la Comisi</w:t>
      </w:r>
      <w:r w:rsidR="00603F3A" w:rsidRPr="00A52E1C">
        <w:rPr>
          <w:rFonts w:ascii="Courier New" w:hAnsi="Courier New" w:cs="Courier New"/>
          <w:b w:val="0"/>
        </w:rPr>
        <w:t>ón de Hacienda</w:t>
      </w:r>
      <w:r w:rsidR="003D1BA9" w:rsidRPr="00A52E1C">
        <w:rPr>
          <w:rFonts w:ascii="Courier New" w:hAnsi="Courier New" w:cs="Courier New"/>
          <w:b w:val="0"/>
        </w:rPr>
        <w:t>, emite despacho favorable, aprobado</w:t>
      </w:r>
      <w:r>
        <w:rPr>
          <w:rFonts w:ascii="Courier New" w:hAnsi="Courier New" w:cs="Courier New"/>
          <w:b w:val="0"/>
        </w:rPr>
        <w:t xml:space="preserve"> en General y Particular </w:t>
      </w:r>
      <w:r w:rsidRPr="00A52E1C">
        <w:rPr>
          <w:rFonts w:ascii="Courier New" w:hAnsi="Courier New" w:cs="Courier New"/>
          <w:b w:val="0"/>
        </w:rPr>
        <w:t>por</w:t>
      </w:r>
      <w:r w:rsidR="003D1BA9" w:rsidRPr="00A52E1C">
        <w:rPr>
          <w:rFonts w:ascii="Courier New" w:hAnsi="Courier New" w:cs="Courier New"/>
          <w:b w:val="0"/>
        </w:rPr>
        <w:t xml:space="preserve"> unanimidad en </w:t>
      </w:r>
      <w:r w:rsidR="003D1BA9" w:rsidRPr="00A52E1C">
        <w:rPr>
          <w:rFonts w:ascii="Courier New" w:eastAsia="Calibri" w:hAnsi="Courier New" w:cs="Courier New"/>
          <w:b w:val="0"/>
        </w:rPr>
        <w:t xml:space="preserve">Sesión Extraordinaria del día </w:t>
      </w:r>
      <w:r w:rsidR="003D1BA9" w:rsidRPr="00A52E1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04 de diciembre de 2020.-</w:t>
      </w:r>
    </w:p>
    <w:p w14:paraId="392E75CF" w14:textId="77777777" w:rsidR="00EE5FD4" w:rsidRPr="00A52E1C" w:rsidRDefault="00EE5FD4" w:rsidP="00A52E1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9CD85CA" w14:textId="52697E2E" w:rsidR="00AE61A5" w:rsidRPr="00A52E1C" w:rsidRDefault="00AE61A5" w:rsidP="00A52E1C">
      <w:pPr>
        <w:jc w:val="both"/>
        <w:rPr>
          <w:rFonts w:ascii="Courier New" w:eastAsia="Arial Unicode MS" w:hAnsi="Courier New" w:cs="Courier New"/>
        </w:rPr>
      </w:pPr>
    </w:p>
    <w:p w14:paraId="4282916E" w14:textId="77777777" w:rsidR="001D6816" w:rsidRPr="00A87C9D" w:rsidRDefault="001D6816" w:rsidP="00A87C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FE443EB" w14:textId="1DCA0602" w:rsidR="00B85055" w:rsidRDefault="00B56D48" w:rsidP="00A52E1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52E1C" w:rsidRPr="00A52E1C">
        <w:rPr>
          <w:rFonts w:ascii="Courier New" w:hAnsi="Courier New" w:cs="Courier New"/>
          <w:sz w:val="24"/>
          <w:szCs w:val="24"/>
        </w:rPr>
        <w:t xml:space="preserve"> </w:t>
      </w:r>
      <w:r w:rsidR="00A52E1C" w:rsidRPr="00A52E1C">
        <w:rPr>
          <w:rFonts w:ascii="Courier New" w:hAnsi="Courier New" w:cs="Courier New"/>
          <w:b/>
          <w:sz w:val="24"/>
          <w:szCs w:val="24"/>
        </w:rPr>
        <w:t>AUTORIZAR</w:t>
      </w:r>
      <w:r w:rsidR="00A52E1C" w:rsidRPr="00283547">
        <w:rPr>
          <w:rFonts w:ascii="Courier New" w:hAnsi="Courier New" w:cs="Courier New"/>
          <w:sz w:val="24"/>
          <w:szCs w:val="24"/>
        </w:rPr>
        <w:t xml:space="preserve"> al Departamento Ejecutivo Municipal a otorgar, a los Centros Vecinales constituidos y registrados, exclusivamente, un subsidio de $50.000 (pesos cincuenta mil) por única vez</w:t>
      </w:r>
      <w:r w:rsidR="00A52E1C">
        <w:rPr>
          <w:rFonts w:ascii="Courier New" w:hAnsi="Courier New" w:cs="Courier New"/>
          <w:sz w:val="24"/>
          <w:szCs w:val="24"/>
        </w:rPr>
        <w:t>.-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5AAD414F" w14:textId="77777777" w:rsidR="00A52E1C" w:rsidRDefault="00A52E1C" w:rsidP="00A52E1C">
      <w:pPr>
        <w:spacing w:before="100" w:beforeAutospacing="1" w:after="0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5C858E1" w14:textId="5C7E9249" w:rsidR="00B85055" w:rsidRDefault="00B85055" w:rsidP="00B85055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52E1C" w:rsidRPr="00A52E1C">
        <w:rPr>
          <w:rFonts w:ascii="Courier New" w:hAnsi="Courier New" w:cs="Courier New"/>
          <w:b/>
          <w:sz w:val="24"/>
          <w:szCs w:val="24"/>
        </w:rPr>
        <w:t xml:space="preserve">ESTABLÉZCASE  </w:t>
      </w:r>
      <w:r w:rsidR="00A52E1C" w:rsidRPr="00283547">
        <w:rPr>
          <w:rFonts w:ascii="Courier New" w:hAnsi="Courier New" w:cs="Courier New"/>
          <w:sz w:val="24"/>
          <w:szCs w:val="24"/>
        </w:rPr>
        <w:t>que para acceder al beneficio acordado en el Artículo 1º los Centros Vecinales de la ciudad de Alta Gracia deberán presentar ante la autoridad de</w:t>
      </w:r>
      <w:r w:rsidR="00A52E1C" w:rsidRPr="00A52E1C">
        <w:rPr>
          <w:rFonts w:ascii="Courier New" w:hAnsi="Courier New" w:cs="Courier New"/>
          <w:sz w:val="24"/>
          <w:szCs w:val="24"/>
        </w:rPr>
        <w:t xml:space="preserve"> </w:t>
      </w:r>
      <w:r w:rsidR="00A52E1C" w:rsidRPr="00283547">
        <w:rPr>
          <w:rFonts w:ascii="Courier New" w:hAnsi="Courier New" w:cs="Courier New"/>
          <w:sz w:val="24"/>
          <w:szCs w:val="24"/>
        </w:rPr>
        <w:t>aplicación del 1 al 31 de marzo de 2021</w:t>
      </w:r>
      <w:r w:rsidR="00A52E1C">
        <w:rPr>
          <w:rFonts w:ascii="Courier New" w:hAnsi="Courier New" w:cs="Courier New"/>
          <w:sz w:val="24"/>
          <w:szCs w:val="24"/>
        </w:rPr>
        <w:t>,:</w:t>
      </w:r>
    </w:p>
    <w:p w14:paraId="53CB6CD6" w14:textId="77777777" w:rsidR="00760393" w:rsidRDefault="00760393" w:rsidP="00B85055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3E1B3E23" w14:textId="77777777" w:rsidR="00760393" w:rsidRPr="00760393" w:rsidRDefault="00760393" w:rsidP="00B85055">
      <w:pPr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</w:p>
    <w:p w14:paraId="402AB68B" w14:textId="2AC86BC6" w:rsidR="00760393" w:rsidRPr="00760393" w:rsidRDefault="00760393" w:rsidP="00760393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760393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2F13EF19" w14:textId="2101E0A0" w:rsidR="00760393" w:rsidRDefault="00760393" w:rsidP="00760393">
      <w:pPr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760393"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...///3.-</w:t>
      </w:r>
    </w:p>
    <w:p w14:paraId="42FCBCC0" w14:textId="42D4C1DC" w:rsidR="00760393" w:rsidRPr="00283547" w:rsidRDefault="00760393" w:rsidP="001B0410">
      <w:pPr>
        <w:pStyle w:val="Textoindependiente2"/>
        <w:numPr>
          <w:ilvl w:val="0"/>
          <w:numId w:val="26"/>
        </w:numPr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283547">
        <w:rPr>
          <w:rFonts w:ascii="Courier New" w:hAnsi="Courier New" w:cs="Courier New"/>
          <w:sz w:val="24"/>
          <w:szCs w:val="24"/>
        </w:rPr>
        <w:t xml:space="preserve">Nota dirigida al Sr. Intendente de la Ciudad de Alta Gracia solicitando su inclusión en este beneficio, firmada por el Presidente, Secretario y Tesorero en ejercicio o la autoridad reconocida por la Inspección General de Personas Jurídicas. En la misma detallara el destino que se le darán a los fondos, con el presupuesto correspondiente. La autoridad de aplicación determinará la viabilidad del proyecto. </w:t>
      </w:r>
    </w:p>
    <w:p w14:paraId="74E1D7CE" w14:textId="2A39E186" w:rsidR="00760393" w:rsidRPr="00283547" w:rsidRDefault="00760393" w:rsidP="001B0410">
      <w:pPr>
        <w:pStyle w:val="Textoindependiente2"/>
        <w:numPr>
          <w:ilvl w:val="0"/>
          <w:numId w:val="26"/>
        </w:numPr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  <w:r w:rsidRPr="00283547">
        <w:rPr>
          <w:rFonts w:ascii="Courier New" w:hAnsi="Courier New" w:cs="Courier New"/>
          <w:sz w:val="24"/>
          <w:szCs w:val="24"/>
        </w:rPr>
        <w:t>Nómina de las autoridades de la comisión directiva certificada por la Inspección General de Personas Jurídica o el instrumento de designación pertinente.-</w:t>
      </w:r>
    </w:p>
    <w:p w14:paraId="60130DD3" w14:textId="77777777" w:rsidR="00760393" w:rsidRPr="00760393" w:rsidRDefault="00760393" w:rsidP="00760393">
      <w:pPr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</w:p>
    <w:p w14:paraId="60BEA27B" w14:textId="1108DEEA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8505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1E407724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1F35B1"/>
    <w:multiLevelType w:val="hybridMultilevel"/>
    <w:tmpl w:val="F19EE032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F604D7"/>
    <w:multiLevelType w:val="hybridMultilevel"/>
    <w:tmpl w:val="CD281C3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71D536B"/>
    <w:multiLevelType w:val="hybridMultilevel"/>
    <w:tmpl w:val="815410A8"/>
    <w:lvl w:ilvl="0" w:tplc="B78600FE">
      <w:start w:val="1"/>
      <w:numFmt w:val="lowerLetter"/>
      <w:lvlText w:val="%1)"/>
      <w:lvlJc w:val="left"/>
      <w:pPr>
        <w:ind w:left="900" w:hanging="54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5"/>
  </w:num>
  <w:num w:numId="3">
    <w:abstractNumId w:val="6"/>
  </w:num>
  <w:num w:numId="4">
    <w:abstractNumId w:val="18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2"/>
  </w:num>
  <w:num w:numId="10">
    <w:abstractNumId w:val="13"/>
  </w:num>
  <w:num w:numId="11">
    <w:abstractNumId w:val="12"/>
  </w:num>
  <w:num w:numId="12">
    <w:abstractNumId w:val="9"/>
  </w:num>
  <w:num w:numId="13">
    <w:abstractNumId w:val="20"/>
  </w:num>
  <w:num w:numId="14">
    <w:abstractNumId w:val="21"/>
  </w:num>
  <w:num w:numId="15">
    <w:abstractNumId w:val="25"/>
  </w:num>
  <w:num w:numId="16">
    <w:abstractNumId w:val="23"/>
  </w:num>
  <w:num w:numId="17">
    <w:abstractNumId w:val="15"/>
  </w:num>
  <w:num w:numId="18">
    <w:abstractNumId w:val="11"/>
  </w:num>
  <w:num w:numId="19">
    <w:abstractNumId w:val="10"/>
  </w:num>
  <w:num w:numId="20">
    <w:abstractNumId w:val="19"/>
  </w:num>
  <w:num w:numId="21">
    <w:abstractNumId w:val="0"/>
  </w:num>
  <w:num w:numId="22">
    <w:abstractNumId w:val="2"/>
  </w:num>
  <w:num w:numId="23">
    <w:abstractNumId w:val="16"/>
  </w:num>
  <w:num w:numId="24">
    <w:abstractNumId w:val="7"/>
  </w:num>
  <w:num w:numId="25">
    <w:abstractNumId w:val="24"/>
  </w:num>
  <w:num w:numId="26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410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69D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3D95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506C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0393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E1C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5F00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9419C-2EA7-4DA8-800B-1BF6C9128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542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2020-12-09T12:16:00Z</cp:lastPrinted>
  <dcterms:created xsi:type="dcterms:W3CDTF">2020-12-09T11:59:00Z</dcterms:created>
  <dcterms:modified xsi:type="dcterms:W3CDTF">2020-12-09T14:21:00Z</dcterms:modified>
</cp:coreProperties>
</file>