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4836D45E" w:rsidR="008F6156" w:rsidRPr="00830AF3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830AF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830AF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9A5CD2" w:rsidRPr="00830AF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1674</w:t>
      </w:r>
    </w:p>
    <w:p w14:paraId="3D5E4161" w14:textId="77777777" w:rsidR="0002613D" w:rsidRPr="00830AF3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6E5D0F21" w14:textId="219C04B4" w:rsidR="005C3B70" w:rsidRPr="00830AF3" w:rsidRDefault="00391944" w:rsidP="009A5C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830AF3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830AF3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El expediente Nº 2030/2012 - iniciado por el Sr. </w:t>
      </w:r>
      <w:proofErr w:type="spellStart"/>
      <w:r w:rsidR="00830AF3">
        <w:rPr>
          <w:rFonts w:ascii="Courier New" w:hAnsi="Courier New" w:cs="Courier New"/>
          <w:sz w:val="24"/>
          <w:szCs w:val="24"/>
          <w:lang w:val="es-ES_tradnl"/>
        </w:rPr>
        <w:t>Naguel</w:t>
      </w:r>
      <w:proofErr w:type="spellEnd"/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José Alberto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–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Eximición Tasa por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30AF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830AF3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33412927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F34747">
        <w:rPr>
          <w:rFonts w:ascii="Courier New" w:eastAsia="Arial Unicode MS" w:hAnsi="Courier New" w:cs="Courier New"/>
          <w:b w:val="0"/>
          <w:szCs w:val="24"/>
        </w:rPr>
        <w:t>00009970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7281831" w14:textId="7A7A48DC" w:rsidR="00B25418" w:rsidRPr="00F34747" w:rsidRDefault="00BC4C2B" w:rsidP="00F347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B25418">
        <w:rPr>
          <w:rFonts w:ascii="Courier New" w:eastAsia="Arial Unicode MS" w:hAnsi="Courier New" w:cs="Courier New"/>
          <w:b w:val="0"/>
        </w:rPr>
        <w:t>Que</w:t>
      </w:r>
      <w:r w:rsidR="00B25418" w:rsidRPr="00B25418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F34747" w:rsidRPr="00F34747">
        <w:rPr>
          <w:rFonts w:ascii="Courier New" w:eastAsia="Arial Unicode MS" w:hAnsi="Courier New" w:cs="Courier New"/>
          <w:b w:val="0"/>
          <w:szCs w:val="24"/>
        </w:rPr>
        <w:t xml:space="preserve">según el informe socioeconómico realizado por la Secretaria de Salud, Desarrollo y Equidad se trata de una familia nuclear que subsiste gracias a los ingresos provenientes de la pensión de la señora Graciela Cañete y del trabajo informal del Sr. </w:t>
      </w:r>
      <w:proofErr w:type="spellStart"/>
      <w:r w:rsidR="00F34747" w:rsidRPr="00F34747">
        <w:rPr>
          <w:rFonts w:ascii="Courier New" w:eastAsia="Arial Unicode MS" w:hAnsi="Courier New" w:cs="Courier New"/>
          <w:b w:val="0"/>
          <w:szCs w:val="24"/>
        </w:rPr>
        <w:t>Naguel</w:t>
      </w:r>
      <w:proofErr w:type="spellEnd"/>
      <w:r w:rsidR="00F34747" w:rsidRPr="00F34747">
        <w:rPr>
          <w:rFonts w:ascii="Courier New" w:eastAsia="Arial Unicode MS" w:hAnsi="Courier New" w:cs="Courier New"/>
          <w:b w:val="0"/>
          <w:szCs w:val="24"/>
        </w:rPr>
        <w:t xml:space="preserve"> encontrándose debajo de la línea de pobreza;</w:t>
      </w:r>
    </w:p>
    <w:p w14:paraId="6B22E5F5" w14:textId="000F1169" w:rsidR="00C21F28" w:rsidRPr="00B25418" w:rsidRDefault="001D4409" w:rsidP="00B254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D4409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ECBA74C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F34747">
        <w:rPr>
          <w:rFonts w:ascii="Courier New" w:eastAsia="Arial Unicode MS" w:hAnsi="Courier New" w:cs="Courier New"/>
          <w:sz w:val="24"/>
          <w:szCs w:val="24"/>
        </w:rPr>
        <w:t xml:space="preserve"> 00009970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0AF3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75B0A-6901-4DBC-98D2-4F8E03A0A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2021-03-10T14:37:00Z</cp:lastPrinted>
  <dcterms:created xsi:type="dcterms:W3CDTF">2021-03-10T22:16:00Z</dcterms:created>
  <dcterms:modified xsi:type="dcterms:W3CDTF">2021-03-11T10:53:00Z</dcterms:modified>
</cp:coreProperties>
</file>