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2288E5A" w14:textId="30AD6432" w:rsidR="008F6156" w:rsidRDefault="008A3B35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9F4BE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1683</w:t>
      </w:r>
    </w:p>
    <w:p w14:paraId="3D5E4161" w14:textId="77777777" w:rsidR="0002613D" w:rsidRDefault="0002613D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0E30585" w14:textId="4BB650A6" w:rsidR="001B0FDF" w:rsidRPr="000E7C66" w:rsidRDefault="00391944" w:rsidP="004C4B8A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9F4BEB">
        <w:rPr>
          <w:rFonts w:ascii="Courier New" w:hAnsi="Courier New" w:cs="Courier New"/>
          <w:sz w:val="24"/>
          <w:szCs w:val="24"/>
          <w:lang w:val="es-ES_tradnl"/>
        </w:rPr>
        <w:t>El expediente 62/2021 presentado por López María de Las Mercedes</w:t>
      </w:r>
      <w:r w:rsidR="004C4B8A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9F4BEB">
        <w:rPr>
          <w:rFonts w:ascii="Courier New" w:hAnsi="Courier New" w:cs="Courier New"/>
          <w:sz w:val="24"/>
          <w:szCs w:val="24"/>
          <w:lang w:val="es-ES_tradnl"/>
        </w:rPr>
        <w:t xml:space="preserve"> – </w:t>
      </w:r>
      <w:r w:rsidR="004C4B8A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9F4BEB">
        <w:rPr>
          <w:rFonts w:ascii="Courier New" w:hAnsi="Courier New" w:cs="Courier New"/>
          <w:sz w:val="24"/>
          <w:szCs w:val="24"/>
          <w:lang w:val="es-ES_tradnl"/>
        </w:rPr>
        <w:t>Eximición de Tasa</w:t>
      </w:r>
      <w:r w:rsidR="004C4B8A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9F4BEB">
        <w:rPr>
          <w:rFonts w:ascii="Courier New" w:hAnsi="Courier New" w:cs="Courier New"/>
          <w:sz w:val="24"/>
          <w:szCs w:val="24"/>
          <w:lang w:val="es-ES_tradnl"/>
        </w:rPr>
        <w:t xml:space="preserve"> por</w:t>
      </w:r>
      <w:r w:rsidR="004C4B8A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9F4BEB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4C4B8A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9F4BEB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63870662" w14:textId="47379EF7" w:rsidR="003B28C9" w:rsidRDefault="002B2C74" w:rsidP="001D440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3BDA44EB" w14:textId="77777777" w:rsidR="001D4409" w:rsidRPr="008A3B35" w:rsidRDefault="001D4409" w:rsidP="001D440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1D6AC23E" w14:textId="037EEBF3" w:rsidR="004C4B8A" w:rsidRPr="004C4B8A" w:rsidRDefault="001B0FDF" w:rsidP="004C4B8A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4C4B8A">
        <w:rPr>
          <w:rFonts w:ascii="Courier New" w:eastAsia="Arial Unicode MS" w:hAnsi="Courier New" w:cs="Courier New"/>
          <w:b w:val="0"/>
        </w:rPr>
        <w:t>Que</w:t>
      </w:r>
      <w:r w:rsidR="00526AFE">
        <w:rPr>
          <w:rFonts w:ascii="Courier New" w:eastAsia="Arial Unicode MS" w:hAnsi="Courier New" w:cs="Courier New"/>
          <w:b w:val="0"/>
        </w:rPr>
        <w:t xml:space="preserve"> solicita la eximición</w:t>
      </w:r>
      <w:r w:rsidR="00526AFE">
        <w:rPr>
          <w:rFonts w:ascii="Courier New" w:hAnsi="Courier New" w:cs="Courier New"/>
          <w:b w:val="0"/>
        </w:rPr>
        <w:t xml:space="preserve"> </w:t>
      </w:r>
      <w:r w:rsidR="00705601">
        <w:rPr>
          <w:rFonts w:ascii="Courier New" w:hAnsi="Courier New" w:cs="Courier New"/>
          <w:b w:val="0"/>
        </w:rPr>
        <w:t>de Tasa por Servicio a la P</w:t>
      </w:r>
      <w:r w:rsidR="004C4B8A" w:rsidRPr="004C4B8A">
        <w:rPr>
          <w:rFonts w:ascii="Courier New" w:hAnsi="Courier New" w:cs="Courier New"/>
          <w:b w:val="0"/>
        </w:rPr>
        <w:t>ropiedad</w:t>
      </w:r>
      <w:r w:rsidR="004C4B8A" w:rsidRPr="004C4B8A">
        <w:rPr>
          <w:rFonts w:ascii="Courier New" w:eastAsia="Arial Unicode MS" w:hAnsi="Courier New" w:cs="Courier New"/>
          <w:b w:val="0"/>
        </w:rPr>
        <w:t xml:space="preserve"> Cuenta Municipal Nº 00030764;   </w:t>
      </w:r>
    </w:p>
    <w:p w14:paraId="23AA7F6B" w14:textId="77777777" w:rsidR="004C4B8A" w:rsidRPr="004C4B8A" w:rsidRDefault="004C4B8A" w:rsidP="004C4B8A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4C4B8A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4F880DC2" w14:textId="5EF2B6ED" w:rsidR="000E7C66" w:rsidRPr="004C4B8A" w:rsidRDefault="004C4B8A" w:rsidP="004C4B8A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4C4B8A">
        <w:rPr>
          <w:rFonts w:ascii="Courier New" w:eastAsia="Arial Unicode MS" w:hAnsi="Courier New" w:cs="Courier New"/>
          <w:b w:val="0"/>
        </w:rPr>
        <w:t>Que según el informe socioeconómico realizado por la Secretaria de Salud, Desarrollo y Equidad se trata de un grupo familiar extenso cuyos ingresos provienen del mercado informal laboral así como también de transferencias formales del Estado siendo estos insuficientes y escasos para satisfacer sus necesidades y en virtud de los problemas de salud que padece los cuales le impiden realizar algunas actividades sugiere el otorgamiento de la ayuda solicitada;</w:t>
      </w:r>
    </w:p>
    <w:p w14:paraId="7956372A" w14:textId="71736B0F" w:rsidR="00F160D7" w:rsidRPr="004C4B8A" w:rsidRDefault="00F160D7" w:rsidP="004C4B8A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8534866" w14:textId="00ED129E" w:rsidR="003D1BA9" w:rsidRPr="004C4B8A" w:rsidRDefault="003D1BA9" w:rsidP="004C4B8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4C4B8A">
        <w:rPr>
          <w:rFonts w:ascii="Courier New" w:hAnsi="Courier New" w:cs="Courier New"/>
          <w:b w:val="0"/>
        </w:rPr>
        <w:t>Que evaluado el expediente por la Comisi</w:t>
      </w:r>
      <w:r w:rsidR="00260E3D" w:rsidRPr="004C4B8A">
        <w:rPr>
          <w:rFonts w:ascii="Courier New" w:hAnsi="Courier New" w:cs="Courier New"/>
          <w:b w:val="0"/>
        </w:rPr>
        <w:t>ón de Hacienda</w:t>
      </w:r>
      <w:r w:rsidRPr="004C4B8A">
        <w:rPr>
          <w:rFonts w:ascii="Courier New" w:hAnsi="Courier New" w:cs="Courier New"/>
          <w:b w:val="0"/>
        </w:rPr>
        <w:t xml:space="preserve">, emite despacho favorable, aprobado por unanimidad en </w:t>
      </w:r>
      <w:r w:rsidR="009F0CE0" w:rsidRPr="004C4B8A">
        <w:rPr>
          <w:rFonts w:ascii="Courier New" w:eastAsia="Calibri" w:hAnsi="Courier New" w:cs="Courier New"/>
          <w:b w:val="0"/>
        </w:rPr>
        <w:t>Sesión Ordinaria</w:t>
      </w:r>
      <w:r w:rsidRPr="004C4B8A">
        <w:rPr>
          <w:rFonts w:ascii="Courier New" w:eastAsia="Calibri" w:hAnsi="Courier New" w:cs="Courier New"/>
          <w:b w:val="0"/>
        </w:rPr>
        <w:t xml:space="preserve"> del día </w:t>
      </w:r>
      <w:r w:rsidR="00507D91" w:rsidRPr="004C4B8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17</w:t>
      </w:r>
      <w:r w:rsidR="009F0CE0" w:rsidRPr="004C4B8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marzo de 2021</w:t>
      </w:r>
      <w:r w:rsidRPr="004C4B8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2599D57A" w14:textId="77777777" w:rsidR="00C870E4" w:rsidRPr="004C4B8A" w:rsidRDefault="00C870E4" w:rsidP="004C4B8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702D39" w14:textId="77777777" w:rsidR="0002613D" w:rsidRPr="000E7C66" w:rsidRDefault="0002613D" w:rsidP="00606C19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32DB897" w14:textId="77777777" w:rsidR="00B61269" w:rsidRDefault="00B61269" w:rsidP="00B6126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EC6AD6B" w14:textId="69F96C65" w:rsidR="00B61269" w:rsidRDefault="00B56D48" w:rsidP="004C4B8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260E3D" w:rsidRPr="00260E3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260E3D" w:rsidRPr="00260E3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60E3D" w:rsidRPr="00260E3D">
        <w:rPr>
          <w:rFonts w:ascii="Courier New" w:hAnsi="Courier New" w:cs="Courier New"/>
          <w:b/>
          <w:sz w:val="24"/>
          <w:szCs w:val="24"/>
        </w:rPr>
        <w:t>EXIMIR</w:t>
      </w:r>
      <w:r w:rsidR="00260E3D" w:rsidRPr="00260E3D">
        <w:rPr>
          <w:rFonts w:ascii="Courier New" w:hAnsi="Courier New" w:cs="Courier New"/>
          <w:sz w:val="24"/>
          <w:szCs w:val="24"/>
        </w:rPr>
        <w:t xml:space="preserve"> </w:t>
      </w:r>
      <w:r w:rsidR="004C4B8A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4C4B8A">
        <w:rPr>
          <w:rFonts w:ascii="Courier New" w:hAnsi="Courier New" w:cs="Courier New"/>
          <w:sz w:val="24"/>
          <w:szCs w:val="24"/>
          <w:lang w:val="es-ES_tradnl"/>
        </w:rPr>
        <w:t xml:space="preserve">Tasa por Servicio </w:t>
      </w:r>
      <w:r w:rsidR="004C4B8A" w:rsidRPr="004C4B8A">
        <w:rPr>
          <w:rFonts w:ascii="Courier New" w:hAnsi="Courier New" w:cs="Courier New"/>
          <w:sz w:val="24"/>
          <w:szCs w:val="24"/>
          <w:lang w:val="es-ES_tradnl"/>
        </w:rPr>
        <w:t>a la Propiedad</w:t>
      </w:r>
      <w:r w:rsidR="004C4B8A" w:rsidRPr="004C4B8A">
        <w:rPr>
          <w:rFonts w:ascii="Courier New" w:eastAsia="Arial Unicode MS" w:hAnsi="Courier New" w:cs="Courier New"/>
          <w:sz w:val="24"/>
          <w:szCs w:val="24"/>
        </w:rPr>
        <w:t xml:space="preserve"> Cuenta Municipal Nº 00030764 hasta diciembre de 2021 inclusive.</w:t>
      </w:r>
      <w:r w:rsidR="004C4B8A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7DAA7378" w14:textId="4A75EF9F" w:rsidR="004C4B8A" w:rsidRDefault="004C4B8A" w:rsidP="004C4B8A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72E8333" w14:textId="77777777" w:rsidR="00526AFE" w:rsidRDefault="00526AFE" w:rsidP="004C4B8A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112B700A" w14:textId="4A52045E" w:rsidR="004C4B8A" w:rsidRDefault="00C43D5F" w:rsidP="004C4B8A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7F27E0B" w14:textId="77777777" w:rsidR="00C43D5F" w:rsidRDefault="00C43D5F" w:rsidP="004C4B8A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</w:p>
    <w:p w14:paraId="22397404" w14:textId="6CDA374C" w:rsidR="00260E3D" w:rsidRPr="00C43D5F" w:rsidRDefault="00C43D5F" w:rsidP="00C43D5F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C43D5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C43D5F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C43D5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C43D5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C43D5F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 a fin de dejar sin efecto costos y honorarios generados.-</w:t>
      </w:r>
    </w:p>
    <w:p w14:paraId="7CD22E88" w14:textId="674E0A6A" w:rsidR="003D1C43" w:rsidRDefault="003D1BA9" w:rsidP="00C43D5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C43D5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</w:p>
    <w:p w14:paraId="67CD1A30" w14:textId="41A8808B" w:rsidR="00181142" w:rsidRPr="00260E3D" w:rsidRDefault="003D1BA9" w:rsidP="00260E3D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014C9CF3" w:rsidR="007740AE" w:rsidRDefault="007740AE" w:rsidP="00C43D5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612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DIECISIETE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4409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6AFE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3B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5601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1F28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3E9EC-CC3B-440A-A2D5-CBE053164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2021-03-18T10:38:00Z</cp:lastPrinted>
  <dcterms:created xsi:type="dcterms:W3CDTF">2021-03-18T11:01:00Z</dcterms:created>
  <dcterms:modified xsi:type="dcterms:W3CDTF">2021-03-19T10:52:00Z</dcterms:modified>
</cp:coreProperties>
</file>